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6849" w14:textId="30CFECDA" w:rsidR="002E223C" w:rsidRPr="00F90989" w:rsidRDefault="002E223C" w:rsidP="002E223C">
      <w:pPr>
        <w:jc w:val="center"/>
        <w:rPr>
          <w:b/>
          <w:sz w:val="28"/>
          <w:u w:val="single"/>
        </w:rPr>
      </w:pPr>
      <w:r w:rsidRPr="00F90989">
        <w:rPr>
          <w:b/>
          <w:sz w:val="28"/>
          <w:u w:val="single"/>
        </w:rPr>
        <w:t>ОПИТУВАЛЬНА АНКЕТА</w:t>
      </w:r>
      <w:r w:rsidR="00190FF0" w:rsidRPr="005C77AC">
        <w:rPr>
          <w:b/>
          <w:sz w:val="28"/>
          <w:u w:val="single"/>
          <w:lang w:val="en-US"/>
        </w:rPr>
        <w:t xml:space="preserve"> </w:t>
      </w:r>
      <w:r w:rsidRPr="00F90989">
        <w:rPr>
          <w:b/>
          <w:sz w:val="28"/>
          <w:u w:val="single"/>
        </w:rPr>
        <w:t>/</w:t>
      </w:r>
      <w:r w:rsidR="00190FF0" w:rsidRPr="00190FF0">
        <w:rPr>
          <w:u w:val="single"/>
        </w:rPr>
        <w:t xml:space="preserve"> </w:t>
      </w:r>
      <w:r w:rsidR="00190FF0" w:rsidRPr="00190FF0">
        <w:rPr>
          <w:b/>
          <w:color w:val="1F3864"/>
          <w:sz w:val="28"/>
          <w:u w:val="single"/>
          <w:lang w:val="en-US"/>
        </w:rPr>
        <w:t>QUESTIONNAIRE FORM</w:t>
      </w:r>
      <w:r w:rsidRPr="00F90989">
        <w:rPr>
          <w:b/>
          <w:sz w:val="28"/>
          <w:u w:val="single"/>
        </w:rPr>
        <w:t xml:space="preserve"> </w:t>
      </w:r>
    </w:p>
    <w:p w14:paraId="2C645307" w14:textId="482F2113" w:rsidR="00BB694A" w:rsidRPr="00BB694A" w:rsidRDefault="00BB694A" w:rsidP="00BB694A">
      <w:pPr>
        <w:jc w:val="center"/>
        <w:rPr>
          <w:bCs/>
          <w:sz w:val="24"/>
          <w:szCs w:val="24"/>
          <w:u w:val="single"/>
        </w:rPr>
      </w:pPr>
      <w:r w:rsidRPr="007D3079">
        <w:rPr>
          <w:b/>
          <w:sz w:val="28"/>
          <w:u w:val="single"/>
        </w:rPr>
        <w:t xml:space="preserve">ДСТУ </w:t>
      </w:r>
      <w:r w:rsidRPr="007D3079">
        <w:rPr>
          <w:b/>
          <w:sz w:val="28"/>
          <w:u w:val="single"/>
          <w:lang w:val="en-US"/>
        </w:rPr>
        <w:t>EN</w:t>
      </w:r>
      <w:r w:rsidRPr="007D3079">
        <w:rPr>
          <w:b/>
          <w:sz w:val="28"/>
          <w:u w:val="single"/>
        </w:rPr>
        <w:t xml:space="preserve"> ІSO 9001:2018 / ДСТУ </w:t>
      </w:r>
      <w:r w:rsidRPr="007D3079">
        <w:rPr>
          <w:b/>
          <w:sz w:val="28"/>
          <w:u w:val="single"/>
          <w:lang w:val="en-US"/>
        </w:rPr>
        <w:t>ISO</w:t>
      </w:r>
      <w:r w:rsidRPr="007D3079">
        <w:rPr>
          <w:b/>
          <w:sz w:val="28"/>
          <w:u w:val="single"/>
        </w:rPr>
        <w:t xml:space="preserve"> 9001:2015</w:t>
      </w:r>
    </w:p>
    <w:p w14:paraId="150D382E" w14:textId="1E33CC9F" w:rsidR="002E223C" w:rsidRPr="00EA1530" w:rsidRDefault="002E223C" w:rsidP="002E223C">
      <w:pPr>
        <w:pStyle w:val="1"/>
        <w:ind w:left="284" w:hanging="284"/>
        <w:rPr>
          <w:color w:val="BFBFBF" w:themeColor="background1" w:themeShade="BF"/>
        </w:rPr>
      </w:pPr>
      <w:r w:rsidRPr="002E223C">
        <w:t xml:space="preserve">Відомості про виробника –заявника/ </w:t>
      </w:r>
      <w:r w:rsidR="00EA1530" w:rsidRPr="00EA1530">
        <w:rPr>
          <w:color w:val="1F3864"/>
          <w:lang w:val="en-US"/>
        </w:rPr>
        <w:t>Information about the manufacturer (applicant)</w:t>
      </w:r>
      <w:r w:rsidR="0032790C">
        <w:rPr>
          <w:color w:val="1F3864"/>
        </w:rPr>
        <w:t>:</w:t>
      </w:r>
      <w:r w:rsidRPr="00EA1530">
        <w:rPr>
          <w:color w:val="BFBFBF" w:themeColor="background1" w:themeShade="BF"/>
          <w:lang w:val="en-US"/>
        </w:rPr>
        <w:t xml:space="preserve"> 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177"/>
        <w:gridCol w:w="6677"/>
      </w:tblGrid>
      <w:tr w:rsidR="002E223C" w:rsidRPr="00DB4250" w14:paraId="226EC822" w14:textId="77777777" w:rsidTr="007139EC">
        <w:tc>
          <w:tcPr>
            <w:tcW w:w="3104" w:type="dxa"/>
            <w:shd w:val="clear" w:color="auto" w:fill="D9E2F3" w:themeFill="accent1" w:themeFillTint="33"/>
          </w:tcPr>
          <w:p w14:paraId="7E364247" w14:textId="77777777" w:rsidR="0061193F" w:rsidRPr="00881723" w:rsidRDefault="0061193F" w:rsidP="0061193F">
            <w:pPr>
              <w:rPr>
                <w:sz w:val="22"/>
                <w:szCs w:val="22"/>
              </w:rPr>
            </w:pPr>
            <w:r w:rsidRPr="00881723">
              <w:rPr>
                <w:sz w:val="22"/>
                <w:szCs w:val="22"/>
              </w:rPr>
              <w:t>Назва виробника</w:t>
            </w:r>
          </w:p>
          <w:p w14:paraId="6DE5374D" w14:textId="02999934" w:rsidR="002E223C" w:rsidRPr="0061193F" w:rsidRDefault="0061193F" w:rsidP="0061193F">
            <w:pPr>
              <w:pStyle w:val="af1"/>
              <w:rPr>
                <w:i w:val="0"/>
                <w:sz w:val="22"/>
                <w:szCs w:val="22"/>
              </w:rPr>
            </w:pPr>
            <w:r w:rsidRPr="00881723">
              <w:rPr>
                <w:i w:val="0"/>
                <w:sz w:val="22"/>
                <w:szCs w:val="22"/>
              </w:rPr>
              <w:t>Company name</w:t>
            </w:r>
          </w:p>
        </w:tc>
        <w:sdt>
          <w:sdtPr>
            <w:id w:val="-1514984602"/>
            <w:placeholder>
              <w:docPart w:val="681CCDA776894A3287B331BAF31A0BD3"/>
            </w:placeholder>
            <w:showingPlcHdr/>
          </w:sdtPr>
          <w:sdtEndPr/>
          <w:sdtContent>
            <w:tc>
              <w:tcPr>
                <w:tcW w:w="6524" w:type="dxa"/>
              </w:tcPr>
              <w:p w14:paraId="0D87810F" w14:textId="65B07F06" w:rsidR="0099566C" w:rsidRPr="0099566C" w:rsidRDefault="00934B7A" w:rsidP="00C4333B">
                <w:pPr>
                  <w:pStyle w:val="Input"/>
                </w:pPr>
                <w:r>
                  <w:t xml:space="preserve"> </w:t>
                </w:r>
              </w:p>
            </w:tc>
          </w:sdtContent>
        </w:sdt>
      </w:tr>
      <w:tr w:rsidR="002E223C" w:rsidRPr="00DB4250" w14:paraId="4D3CEBCF" w14:textId="77777777" w:rsidTr="00CF20CE">
        <w:tc>
          <w:tcPr>
            <w:tcW w:w="3104" w:type="dxa"/>
            <w:tcBorders>
              <w:bottom w:val="single" w:sz="4" w:space="0" w:color="AEAAAA" w:themeColor="background2" w:themeShade="BF"/>
            </w:tcBorders>
            <w:shd w:val="clear" w:color="auto" w:fill="D9E2F3"/>
          </w:tcPr>
          <w:p w14:paraId="0F009639" w14:textId="2EFBFD80" w:rsidR="002E223C" w:rsidRPr="0061193F" w:rsidRDefault="002E223C" w:rsidP="002E223C">
            <w:pPr>
              <w:rPr>
                <w:sz w:val="22"/>
                <w:szCs w:val="22"/>
                <w:lang w:val="ru-RU"/>
              </w:rPr>
            </w:pPr>
            <w:r w:rsidRPr="009C63E6">
              <w:rPr>
                <w:sz w:val="22"/>
                <w:szCs w:val="22"/>
              </w:rPr>
              <w:t>Адрес</w:t>
            </w:r>
            <w:r w:rsidR="0061193F">
              <w:rPr>
                <w:sz w:val="22"/>
                <w:szCs w:val="22"/>
                <w:lang w:val="ru-RU"/>
              </w:rPr>
              <w:t>а</w:t>
            </w:r>
          </w:p>
          <w:p w14:paraId="248FC254" w14:textId="77777777" w:rsidR="002E223C" w:rsidRPr="009C63E6" w:rsidRDefault="002E223C" w:rsidP="002E223C">
            <w:pPr>
              <w:pStyle w:val="af1"/>
              <w:rPr>
                <w:i w:val="0"/>
                <w:sz w:val="22"/>
                <w:szCs w:val="22"/>
                <w:lang w:val="uk-UA"/>
              </w:rPr>
            </w:pPr>
            <w:r w:rsidRPr="009C63E6">
              <w:rPr>
                <w:i w:val="0"/>
                <w:sz w:val="22"/>
                <w:szCs w:val="22"/>
              </w:rPr>
              <w:t>Address</w:t>
            </w:r>
          </w:p>
        </w:tc>
        <w:sdt>
          <w:sdtPr>
            <w:rPr>
              <w:rStyle w:val="Input0"/>
            </w:rPr>
            <w:id w:val="-1847017301"/>
            <w:placeholder>
              <w:docPart w:val="11EB6FC19022480588A090A484539442"/>
            </w:placeholder>
            <w:showingPlcHdr/>
          </w:sdtPr>
          <w:sdtEndPr>
            <w:rPr>
              <w:rStyle w:val="a1"/>
              <w:szCs w:val="20"/>
            </w:rPr>
          </w:sdtEndPr>
          <w:sdtContent>
            <w:tc>
              <w:tcPr>
                <w:tcW w:w="6524" w:type="dxa"/>
                <w:tcBorders>
                  <w:bottom w:val="single" w:sz="4" w:space="0" w:color="AEAAAA" w:themeColor="background2" w:themeShade="BF"/>
                </w:tcBorders>
              </w:tcPr>
              <w:p w14:paraId="3A1EDE24" w14:textId="20A6D10D" w:rsidR="002E223C" w:rsidRPr="00934B7A" w:rsidRDefault="00934B7A" w:rsidP="00C4333B">
                <w:pPr>
                  <w:pStyle w:val="Input"/>
                  <w:rPr>
                    <w:lang w:val="ru-RU"/>
                  </w:rPr>
                </w:pPr>
                <w:r>
                  <w:rPr>
                    <w:rStyle w:val="af4"/>
                    <w:rFonts w:eastAsia="Calibri"/>
                    <w:szCs w:val="22"/>
                    <w:lang w:val="ru-RU"/>
                  </w:rPr>
                  <w:t xml:space="preserve"> </w:t>
                </w:r>
              </w:p>
            </w:tc>
          </w:sdtContent>
        </w:sdt>
      </w:tr>
      <w:tr w:rsidR="002E223C" w:rsidRPr="00DB4250" w14:paraId="2BD32581" w14:textId="77777777" w:rsidTr="00CF20CE">
        <w:tc>
          <w:tcPr>
            <w:tcW w:w="3104" w:type="dxa"/>
            <w:tcBorders>
              <w:top w:val="single" w:sz="4" w:space="0" w:color="AEAAAA" w:themeColor="background2" w:themeShade="BF"/>
            </w:tcBorders>
            <w:shd w:val="clear" w:color="auto" w:fill="D9E2F3"/>
          </w:tcPr>
          <w:p w14:paraId="352F5125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9C63E6">
              <w:rPr>
                <w:sz w:val="22"/>
                <w:szCs w:val="22"/>
              </w:rPr>
              <w:t>Телефон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факс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е</w:t>
            </w:r>
            <w:r w:rsidRPr="009C63E6">
              <w:rPr>
                <w:sz w:val="22"/>
                <w:szCs w:val="22"/>
                <w:lang w:val="en-US"/>
              </w:rPr>
              <w:t>-mail</w:t>
            </w:r>
          </w:p>
          <w:p w14:paraId="7348D653" w14:textId="77777777" w:rsidR="002E223C" w:rsidRPr="009C63E6" w:rsidRDefault="002E223C" w:rsidP="002E223C">
            <w:pPr>
              <w:rPr>
                <w:color w:val="1F3864"/>
                <w:sz w:val="22"/>
                <w:szCs w:val="22"/>
                <w:lang w:val="en-US"/>
              </w:rPr>
            </w:pPr>
            <w:r w:rsidRPr="009C63E6">
              <w:rPr>
                <w:color w:val="1F3864"/>
                <w:sz w:val="22"/>
                <w:szCs w:val="22"/>
                <w:lang w:val="en-US"/>
              </w:rPr>
              <w:t>Phone/fax/e-mail</w:t>
            </w:r>
          </w:p>
        </w:tc>
        <w:sdt>
          <w:sdtPr>
            <w:rPr>
              <w:rStyle w:val="Input0"/>
            </w:rPr>
            <w:id w:val="-929419497"/>
            <w:placeholder>
              <w:docPart w:val="3162987714224ECBA0D241730F7C1FEB"/>
            </w:placeholder>
            <w:showingPlcHdr/>
          </w:sdtPr>
          <w:sdtEndPr>
            <w:rPr>
              <w:rStyle w:val="a1"/>
              <w:rFonts w:ascii="Courier New" w:hAnsi="Courier New"/>
              <w:color w:val="auto"/>
              <w:sz w:val="20"/>
              <w:szCs w:val="22"/>
              <w:lang w:eastAsia="ru-RU"/>
            </w:rPr>
          </w:sdtEndPr>
          <w:sdtContent>
            <w:tc>
              <w:tcPr>
                <w:tcW w:w="6524" w:type="dxa"/>
                <w:tcBorders>
                  <w:top w:val="single" w:sz="4" w:space="0" w:color="AEAAAA" w:themeColor="background2" w:themeShade="BF"/>
                  <w:bottom w:val="single" w:sz="4" w:space="0" w:color="AEAAAA" w:themeColor="background2" w:themeShade="BF"/>
                </w:tcBorders>
              </w:tcPr>
              <w:p w14:paraId="4C531ED8" w14:textId="6807B9C2" w:rsidR="002E223C" w:rsidRPr="00D77738" w:rsidRDefault="00934B7A" w:rsidP="002E223C">
                <w:pPr>
                  <w:pStyle w:val="ac"/>
                  <w:rPr>
                    <w:rFonts w:ascii="Times New Roman" w:hAnsi="Times New Roman"/>
                    <w:sz w:val="22"/>
                    <w:szCs w:val="22"/>
                    <w:lang w:val="uk-UA"/>
                  </w:rPr>
                </w:pPr>
                <w:r>
                  <w:rPr>
                    <w:rStyle w:val="af4"/>
                    <w:rFonts w:ascii="Times New Roman" w:eastAsia="Calibri" w:hAnsi="Times New Roman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E223C" w:rsidRPr="00DB4250" w14:paraId="2E92999E" w14:textId="77777777" w:rsidTr="00CF20CE">
        <w:trPr>
          <w:trHeight w:val="315"/>
        </w:trPr>
        <w:tc>
          <w:tcPr>
            <w:tcW w:w="3104" w:type="dxa"/>
            <w:shd w:val="clear" w:color="auto" w:fill="D9E2F3"/>
          </w:tcPr>
          <w:p w14:paraId="5E5281F4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9C63E6">
              <w:rPr>
                <w:sz w:val="22"/>
                <w:szCs w:val="22"/>
              </w:rPr>
              <w:t>Керівник ПІБ</w:t>
            </w:r>
            <w:r w:rsidRPr="009C63E6">
              <w:rPr>
                <w:sz w:val="22"/>
                <w:szCs w:val="22"/>
                <w:lang w:val="en-US"/>
              </w:rPr>
              <w:t>/</w:t>
            </w:r>
          </w:p>
          <w:p w14:paraId="1E506168" w14:textId="77777777" w:rsidR="002E223C" w:rsidRPr="009C63E6" w:rsidRDefault="002E223C" w:rsidP="002E223C">
            <w:pPr>
              <w:rPr>
                <w:color w:val="1F3864"/>
                <w:sz w:val="22"/>
                <w:szCs w:val="22"/>
                <w:lang w:val="en-US"/>
              </w:rPr>
            </w:pPr>
            <w:bookmarkStart w:id="0" w:name="_Hlk532815958"/>
            <w:r w:rsidRPr="009C63E6">
              <w:rPr>
                <w:color w:val="1F3864"/>
                <w:sz w:val="22"/>
                <w:szCs w:val="22"/>
                <w:lang w:val="en-US"/>
              </w:rPr>
              <w:t>Head of the Company,</w:t>
            </w:r>
            <w:r w:rsidRPr="009C63E6">
              <w:rPr>
                <w:color w:val="1F3864"/>
                <w:sz w:val="22"/>
                <w:szCs w:val="22"/>
              </w:rPr>
              <w:t xml:space="preserve"> </w:t>
            </w:r>
            <w:bookmarkStart w:id="1" w:name="_Hlk532569410"/>
            <w:r w:rsidRPr="009C63E6">
              <w:rPr>
                <w:color w:val="1F3864"/>
                <w:sz w:val="22"/>
                <w:szCs w:val="22"/>
                <w:lang w:val="en-US"/>
              </w:rPr>
              <w:t>Full name</w:t>
            </w:r>
            <w:bookmarkEnd w:id="0"/>
            <w:bookmarkEnd w:id="1"/>
          </w:p>
        </w:tc>
        <w:sdt>
          <w:sdtPr>
            <w:rPr>
              <w:rStyle w:val="Input0"/>
            </w:rPr>
            <w:id w:val="1175075439"/>
            <w:placeholder>
              <w:docPart w:val="69E16DB18F42444285AE923D714B6D8E"/>
            </w:placeholder>
            <w:showingPlcHdr/>
          </w:sdtPr>
          <w:sdtEndPr>
            <w:rPr>
              <w:rStyle w:val="a1"/>
              <w:color w:val="auto"/>
              <w:sz w:val="20"/>
              <w:szCs w:val="22"/>
            </w:rPr>
          </w:sdtEndPr>
          <w:sdtContent>
            <w:tc>
              <w:tcPr>
                <w:tcW w:w="6524" w:type="dxa"/>
                <w:tcBorders>
                  <w:top w:val="single" w:sz="4" w:space="0" w:color="AEAAAA" w:themeColor="background2" w:themeShade="BF"/>
                </w:tcBorders>
                <w:shd w:val="clear" w:color="auto" w:fill="auto"/>
              </w:tcPr>
              <w:p w14:paraId="0CB59E9D" w14:textId="560FC02C" w:rsidR="002E223C" w:rsidRPr="00D77738" w:rsidRDefault="00934B7A" w:rsidP="002E223C">
                <w:pPr>
                  <w:rPr>
                    <w:sz w:val="22"/>
                    <w:szCs w:val="22"/>
                  </w:rPr>
                </w:pPr>
                <w:r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p>
            </w:tc>
          </w:sdtContent>
        </w:sdt>
      </w:tr>
      <w:tr w:rsidR="002E223C" w:rsidRPr="00DB4250" w14:paraId="5CB0A8B3" w14:textId="77777777" w:rsidTr="002E223C">
        <w:trPr>
          <w:trHeight w:val="277"/>
        </w:trPr>
        <w:tc>
          <w:tcPr>
            <w:tcW w:w="3104" w:type="dxa"/>
            <w:shd w:val="clear" w:color="auto" w:fill="D9E2F3"/>
          </w:tcPr>
          <w:p w14:paraId="491C1F29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9C63E6">
              <w:rPr>
                <w:sz w:val="22"/>
                <w:szCs w:val="22"/>
              </w:rPr>
              <w:t>Телефон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факс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е</w:t>
            </w:r>
            <w:r w:rsidRPr="009C63E6">
              <w:rPr>
                <w:sz w:val="22"/>
                <w:szCs w:val="22"/>
                <w:lang w:val="en-US"/>
              </w:rPr>
              <w:t>-mail /</w:t>
            </w:r>
          </w:p>
          <w:p w14:paraId="56E43CCA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9C63E6">
              <w:rPr>
                <w:color w:val="1F3864"/>
                <w:sz w:val="22"/>
                <w:szCs w:val="22"/>
                <w:lang w:val="en-US"/>
              </w:rPr>
              <w:t>Phone/fax/e-mail</w:t>
            </w:r>
          </w:p>
        </w:tc>
        <w:tc>
          <w:tcPr>
            <w:tcW w:w="6524" w:type="dxa"/>
            <w:shd w:val="clear" w:color="auto" w:fill="auto"/>
          </w:tcPr>
          <w:p w14:paraId="0CFCE382" w14:textId="49C3BEEF" w:rsidR="002E223C" w:rsidRPr="00D77738" w:rsidRDefault="005568EE" w:rsidP="002E223C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Input0"/>
                </w:rPr>
                <w:id w:val="320093115"/>
                <w:placeholder>
                  <w:docPart w:val="A77F2AFF453D45FEAE47355C88D788BB"/>
                </w:placeholder>
                <w:showingPlcHdr/>
              </w:sdtPr>
              <w:sdtEndPr>
                <w:rPr>
                  <w:rStyle w:val="a1"/>
                  <w:color w:val="auto"/>
                  <w:sz w:val="20"/>
                  <w:szCs w:val="22"/>
                  <w:lang w:val="en-US"/>
                </w:rPr>
              </w:sdtEndPr>
              <w:sdtContent>
                <w:r w:rsidR="00934B7A"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sdtContent>
            </w:sdt>
            <w:r w:rsidR="002E223C" w:rsidRPr="00D77738">
              <w:rPr>
                <w:sz w:val="22"/>
                <w:szCs w:val="22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2" w:name="ТекстовоеПоле5"/>
            <w:r w:rsidR="002E223C" w:rsidRPr="00D77738"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2E223C" w:rsidRPr="00D77738">
              <w:rPr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2E223C" w:rsidRPr="00DB4250" w14:paraId="58D8B7CC" w14:textId="77777777" w:rsidTr="002E223C">
        <w:trPr>
          <w:trHeight w:val="413"/>
        </w:trPr>
        <w:tc>
          <w:tcPr>
            <w:tcW w:w="3104" w:type="dxa"/>
            <w:shd w:val="clear" w:color="auto" w:fill="D9E2F3"/>
          </w:tcPr>
          <w:p w14:paraId="0044B6E5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2E223C">
              <w:rPr>
                <w:sz w:val="22"/>
                <w:szCs w:val="22"/>
              </w:rPr>
              <w:t xml:space="preserve">Представник керівництва з якості </w:t>
            </w:r>
            <w:r w:rsidRPr="009C63E6">
              <w:rPr>
                <w:sz w:val="22"/>
                <w:szCs w:val="22"/>
                <w:lang w:val="en-US"/>
              </w:rPr>
              <w:t>/</w:t>
            </w:r>
          </w:p>
          <w:p w14:paraId="672916D4" w14:textId="77777777" w:rsidR="002E223C" w:rsidRPr="009C63E6" w:rsidRDefault="002E223C" w:rsidP="002E223C">
            <w:pPr>
              <w:rPr>
                <w:color w:val="1F3864"/>
                <w:sz w:val="22"/>
                <w:szCs w:val="22"/>
                <w:lang w:val="en-US"/>
              </w:rPr>
            </w:pPr>
            <w:r w:rsidRPr="002E223C">
              <w:rPr>
                <w:color w:val="1F3864"/>
                <w:sz w:val="22"/>
                <w:szCs w:val="22"/>
                <w:lang w:val="en-US"/>
              </w:rPr>
              <w:t>Management representative on the issues of quality</w:t>
            </w:r>
            <w:r w:rsidRPr="009C63E6">
              <w:rPr>
                <w:color w:val="1F3864"/>
                <w:sz w:val="22"/>
                <w:szCs w:val="22"/>
                <w:lang w:val="en-US"/>
              </w:rPr>
              <w:t>, Full name</w:t>
            </w:r>
          </w:p>
        </w:tc>
        <w:tc>
          <w:tcPr>
            <w:tcW w:w="6524" w:type="dxa"/>
            <w:shd w:val="clear" w:color="auto" w:fill="auto"/>
          </w:tcPr>
          <w:p w14:paraId="2E5DA03B" w14:textId="638DAC5F" w:rsidR="002E223C" w:rsidRPr="00D77738" w:rsidRDefault="005568EE" w:rsidP="002E223C">
            <w:pPr>
              <w:rPr>
                <w:sz w:val="22"/>
                <w:szCs w:val="22"/>
                <w:lang w:val="en-US"/>
              </w:rPr>
            </w:pPr>
            <w:sdt>
              <w:sdtPr>
                <w:rPr>
                  <w:rStyle w:val="Input0"/>
                </w:rPr>
                <w:id w:val="-858275487"/>
                <w:placeholder>
                  <w:docPart w:val="34727C68E0124C98A15C45CEC07B4915"/>
                </w:placeholder>
                <w:showingPlcHdr/>
              </w:sdtPr>
              <w:sdtEndPr>
                <w:rPr>
                  <w:rStyle w:val="a1"/>
                  <w:color w:val="auto"/>
                  <w:sz w:val="20"/>
                  <w:szCs w:val="22"/>
                </w:rPr>
              </w:sdtEndPr>
              <w:sdtContent>
                <w:r w:rsidR="00934B7A"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sdtContent>
            </w:sdt>
            <w:r w:rsidR="002E223C" w:rsidRPr="00D77738"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3" w:name="ТекстовоеПоле6"/>
            <w:r w:rsidR="002E223C" w:rsidRPr="00D7773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E223C" w:rsidRPr="00D77738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2E223C" w:rsidRPr="00DB4250" w14:paraId="73AC4963" w14:textId="77777777" w:rsidTr="002E223C">
        <w:trPr>
          <w:trHeight w:val="412"/>
        </w:trPr>
        <w:tc>
          <w:tcPr>
            <w:tcW w:w="3104" w:type="dxa"/>
            <w:shd w:val="clear" w:color="auto" w:fill="D9E2F3"/>
          </w:tcPr>
          <w:p w14:paraId="0D0FE813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bookmarkStart w:id="4" w:name="_Hlk7182328"/>
            <w:r w:rsidRPr="009C63E6">
              <w:rPr>
                <w:sz w:val="22"/>
                <w:szCs w:val="22"/>
              </w:rPr>
              <w:t>Телефон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факс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е</w:t>
            </w:r>
            <w:r w:rsidRPr="009C63E6">
              <w:rPr>
                <w:sz w:val="22"/>
                <w:szCs w:val="22"/>
                <w:lang w:val="en-US"/>
              </w:rPr>
              <w:t>-mail</w:t>
            </w:r>
          </w:p>
          <w:p w14:paraId="3646E803" w14:textId="77777777" w:rsidR="002E223C" w:rsidRPr="009C63E6" w:rsidRDefault="002E223C" w:rsidP="002E223C">
            <w:pPr>
              <w:rPr>
                <w:color w:val="1F3864"/>
                <w:sz w:val="22"/>
                <w:szCs w:val="22"/>
                <w:lang w:val="en-US"/>
              </w:rPr>
            </w:pPr>
            <w:r w:rsidRPr="009C63E6">
              <w:rPr>
                <w:color w:val="1F3864"/>
                <w:sz w:val="22"/>
                <w:szCs w:val="22"/>
                <w:lang w:val="en-US"/>
              </w:rPr>
              <w:t>Phone/fax/e-mail</w:t>
            </w:r>
            <w:bookmarkEnd w:id="4"/>
          </w:p>
        </w:tc>
        <w:tc>
          <w:tcPr>
            <w:tcW w:w="6524" w:type="dxa"/>
            <w:shd w:val="clear" w:color="auto" w:fill="auto"/>
          </w:tcPr>
          <w:p w14:paraId="593F7D07" w14:textId="0FC9543B" w:rsidR="002E223C" w:rsidRPr="00D77738" w:rsidRDefault="005568EE" w:rsidP="002E223C">
            <w:pPr>
              <w:rPr>
                <w:sz w:val="22"/>
                <w:szCs w:val="22"/>
              </w:rPr>
            </w:pPr>
            <w:sdt>
              <w:sdtPr>
                <w:rPr>
                  <w:rStyle w:val="Input0"/>
                </w:rPr>
                <w:id w:val="32398661"/>
                <w:placeholder>
                  <w:docPart w:val="CAA75EEADDA1415EA6C9AD5204B57EDD"/>
                </w:placeholder>
                <w:showingPlcHdr/>
              </w:sdtPr>
              <w:sdtEndPr>
                <w:rPr>
                  <w:rStyle w:val="a1"/>
                  <w:color w:val="auto"/>
                  <w:sz w:val="20"/>
                  <w:szCs w:val="22"/>
                </w:rPr>
              </w:sdtEndPr>
              <w:sdtContent>
                <w:r w:rsidR="00934B7A"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sdtContent>
            </w:sdt>
            <w:r w:rsidR="002E223C" w:rsidRPr="00D77738"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5" w:name="ТекстовоеПоле7"/>
            <w:r w:rsidR="002E223C" w:rsidRPr="00D77738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2E223C" w:rsidRPr="00D77738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2E223C" w:rsidRPr="00DB4250" w14:paraId="7B7B11F7" w14:textId="77777777" w:rsidTr="002E223C">
        <w:trPr>
          <w:trHeight w:val="412"/>
        </w:trPr>
        <w:tc>
          <w:tcPr>
            <w:tcW w:w="3104" w:type="dxa"/>
            <w:shd w:val="clear" w:color="auto" w:fill="D9E2F3"/>
          </w:tcPr>
          <w:p w14:paraId="33883E9F" w14:textId="77777777" w:rsidR="00C42357" w:rsidRDefault="002E223C" w:rsidP="002E223C">
            <w:pPr>
              <w:rPr>
                <w:sz w:val="22"/>
                <w:szCs w:val="22"/>
              </w:rPr>
            </w:pPr>
            <w:r w:rsidRPr="002E223C">
              <w:rPr>
                <w:sz w:val="22"/>
                <w:szCs w:val="22"/>
              </w:rPr>
              <w:t>Контактна особа</w:t>
            </w:r>
          </w:p>
          <w:p w14:paraId="0CD723B8" w14:textId="77777777" w:rsidR="002E223C" w:rsidRPr="009C63E6" w:rsidRDefault="002E223C" w:rsidP="002E223C">
            <w:pPr>
              <w:rPr>
                <w:sz w:val="22"/>
                <w:szCs w:val="22"/>
              </w:rPr>
            </w:pPr>
            <w:r w:rsidRPr="00C42357">
              <w:rPr>
                <w:color w:val="1F3864"/>
                <w:sz w:val="22"/>
                <w:szCs w:val="22"/>
                <w:lang w:val="en-US"/>
              </w:rPr>
              <w:t>Contact person:</w:t>
            </w:r>
          </w:p>
        </w:tc>
        <w:sdt>
          <w:sdtPr>
            <w:rPr>
              <w:rStyle w:val="Input0"/>
            </w:rPr>
            <w:id w:val="2118946888"/>
            <w:placeholder>
              <w:docPart w:val="9143032C4F624E2DACCB0BF8CB9C0575"/>
            </w:placeholder>
            <w:showingPlcHdr/>
          </w:sdtPr>
          <w:sdtEndPr>
            <w:rPr>
              <w:rStyle w:val="a1"/>
              <w:color w:val="auto"/>
              <w:sz w:val="20"/>
              <w:szCs w:val="22"/>
            </w:rPr>
          </w:sdtEndPr>
          <w:sdtContent>
            <w:tc>
              <w:tcPr>
                <w:tcW w:w="6524" w:type="dxa"/>
                <w:shd w:val="clear" w:color="auto" w:fill="auto"/>
              </w:tcPr>
              <w:p w14:paraId="34820809" w14:textId="5BC06DD8" w:rsidR="002E223C" w:rsidRPr="00D77738" w:rsidRDefault="00934B7A" w:rsidP="002E223C">
                <w:pPr>
                  <w:rPr>
                    <w:sz w:val="22"/>
                    <w:szCs w:val="22"/>
                  </w:rPr>
                </w:pPr>
                <w:r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p>
            </w:tc>
          </w:sdtContent>
        </w:sdt>
      </w:tr>
      <w:tr w:rsidR="002E223C" w:rsidRPr="00DB4250" w14:paraId="6097118A" w14:textId="77777777" w:rsidTr="002E223C">
        <w:trPr>
          <w:trHeight w:val="412"/>
        </w:trPr>
        <w:tc>
          <w:tcPr>
            <w:tcW w:w="3104" w:type="dxa"/>
            <w:shd w:val="clear" w:color="auto" w:fill="D9E2F3"/>
          </w:tcPr>
          <w:p w14:paraId="3B6D229F" w14:textId="77777777" w:rsidR="002E223C" w:rsidRPr="009C63E6" w:rsidRDefault="002E223C" w:rsidP="002E223C">
            <w:pPr>
              <w:rPr>
                <w:sz w:val="22"/>
                <w:szCs w:val="22"/>
                <w:lang w:val="en-US"/>
              </w:rPr>
            </w:pPr>
            <w:r w:rsidRPr="009C63E6">
              <w:rPr>
                <w:sz w:val="22"/>
                <w:szCs w:val="22"/>
              </w:rPr>
              <w:t>Телефон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факс</w:t>
            </w:r>
            <w:r w:rsidRPr="009C63E6">
              <w:rPr>
                <w:sz w:val="22"/>
                <w:szCs w:val="22"/>
                <w:lang w:val="en-US"/>
              </w:rPr>
              <w:t>/</w:t>
            </w:r>
            <w:r w:rsidRPr="009C63E6">
              <w:rPr>
                <w:sz w:val="22"/>
                <w:szCs w:val="22"/>
              </w:rPr>
              <w:t>е</w:t>
            </w:r>
            <w:r w:rsidRPr="009C63E6">
              <w:rPr>
                <w:sz w:val="22"/>
                <w:szCs w:val="22"/>
                <w:lang w:val="en-US"/>
              </w:rPr>
              <w:t>-mail</w:t>
            </w:r>
          </w:p>
          <w:p w14:paraId="64D60B32" w14:textId="77777777" w:rsidR="002E223C" w:rsidRPr="009C63E6" w:rsidRDefault="002E223C" w:rsidP="002E223C">
            <w:pPr>
              <w:rPr>
                <w:sz w:val="22"/>
                <w:szCs w:val="22"/>
              </w:rPr>
            </w:pPr>
            <w:r w:rsidRPr="009C63E6">
              <w:rPr>
                <w:color w:val="1F3864"/>
                <w:sz w:val="22"/>
                <w:szCs w:val="22"/>
                <w:lang w:val="en-US"/>
              </w:rPr>
              <w:t>Phone/fax/e-mail</w:t>
            </w:r>
          </w:p>
        </w:tc>
        <w:sdt>
          <w:sdtPr>
            <w:rPr>
              <w:rStyle w:val="Input0"/>
            </w:rPr>
            <w:id w:val="1977420397"/>
            <w:placeholder>
              <w:docPart w:val="9E66BEFE284545009ADCB101457CCE43"/>
            </w:placeholder>
            <w:showingPlcHdr/>
          </w:sdtPr>
          <w:sdtEndPr>
            <w:rPr>
              <w:rStyle w:val="a1"/>
              <w:color w:val="auto"/>
              <w:sz w:val="20"/>
              <w:szCs w:val="22"/>
            </w:rPr>
          </w:sdtEndPr>
          <w:sdtContent>
            <w:tc>
              <w:tcPr>
                <w:tcW w:w="6524" w:type="dxa"/>
                <w:shd w:val="clear" w:color="auto" w:fill="auto"/>
              </w:tcPr>
              <w:p w14:paraId="02786A6A" w14:textId="2263E755" w:rsidR="002E223C" w:rsidRPr="00D77738" w:rsidRDefault="00934B7A" w:rsidP="002E223C">
                <w:pPr>
                  <w:rPr>
                    <w:sz w:val="22"/>
                    <w:szCs w:val="22"/>
                  </w:rPr>
                </w:pPr>
                <w:r>
                  <w:rPr>
                    <w:rStyle w:val="af4"/>
                    <w:rFonts w:eastAsia="Calibri"/>
                    <w:sz w:val="22"/>
                    <w:szCs w:val="22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1E88BB58" w14:textId="443DA184" w:rsidR="002E223C" w:rsidRPr="006F3653" w:rsidRDefault="002E223C" w:rsidP="00BD2B66">
      <w:pPr>
        <w:pStyle w:val="1"/>
        <w:ind w:left="284" w:hanging="284"/>
        <w:rPr>
          <w:color w:val="1F3864"/>
        </w:rPr>
      </w:pPr>
      <w:r w:rsidRPr="002E223C">
        <w:t>Відомості щодо системи управління якістю</w:t>
      </w:r>
      <w:r w:rsidR="008019BD">
        <w:t xml:space="preserve"> </w:t>
      </w:r>
      <w:r w:rsidRPr="002E223C">
        <w:t>/</w:t>
      </w:r>
      <w:r w:rsidR="008019BD">
        <w:t xml:space="preserve"> </w:t>
      </w:r>
      <w:r w:rsidR="00EA1530">
        <w:rPr>
          <w:color w:val="1F3864"/>
          <w:lang w:val="en-US"/>
        </w:rPr>
        <w:t>Information</w:t>
      </w:r>
      <w:r w:rsidR="00EA1530" w:rsidRPr="00EA1530">
        <w:rPr>
          <w:color w:val="1F3864"/>
        </w:rPr>
        <w:t xml:space="preserve"> </w:t>
      </w:r>
      <w:r w:rsidR="00EA1530">
        <w:rPr>
          <w:color w:val="1F3864"/>
          <w:lang w:val="en-US"/>
        </w:rPr>
        <w:t>about</w:t>
      </w:r>
      <w:r w:rsidR="00EA1530" w:rsidRPr="00EA1530">
        <w:rPr>
          <w:color w:val="1F3864"/>
        </w:rPr>
        <w:t xml:space="preserve"> </w:t>
      </w:r>
      <w:r w:rsidR="00EA1530">
        <w:rPr>
          <w:color w:val="1F3864"/>
          <w:lang w:val="en-US"/>
        </w:rPr>
        <w:t>QMS</w:t>
      </w:r>
      <w:r w:rsidR="0032790C">
        <w:rPr>
          <w:color w:val="1F3864"/>
        </w:rPr>
        <w:t>: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72"/>
        <w:gridCol w:w="3047"/>
        <w:gridCol w:w="435"/>
        <w:gridCol w:w="2316"/>
        <w:gridCol w:w="440"/>
        <w:gridCol w:w="144"/>
        <w:gridCol w:w="2900"/>
      </w:tblGrid>
      <w:tr w:rsidR="002E223C" w:rsidRPr="008019BD" w14:paraId="683DEA34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7E87F223" w14:textId="77777777" w:rsidR="002E223C" w:rsidRPr="008019BD" w:rsidRDefault="002E223C" w:rsidP="004740D1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sz w:val="22"/>
              </w:rPr>
            </w:pPr>
            <w:r w:rsidRPr="008019BD">
              <w:rPr>
                <w:b w:val="0"/>
                <w:sz w:val="22"/>
              </w:rPr>
              <w:t>Рік впровадження системи управління якістю</w:t>
            </w:r>
            <w:r w:rsidR="008019BD" w:rsidRPr="008019BD">
              <w:rPr>
                <w:b w:val="0"/>
                <w:sz w:val="22"/>
              </w:rPr>
              <w:t xml:space="preserve"> </w:t>
            </w:r>
            <w:r w:rsidRPr="008019BD">
              <w:rPr>
                <w:b w:val="0"/>
                <w:sz w:val="22"/>
              </w:rPr>
              <w:t xml:space="preserve">/ </w:t>
            </w:r>
          </w:p>
          <w:p w14:paraId="40611A62" w14:textId="77777777" w:rsidR="002E223C" w:rsidRPr="008019BD" w:rsidRDefault="008019BD" w:rsidP="002E223C">
            <w:pPr>
              <w:pStyle w:val="af1"/>
              <w:ind w:left="397"/>
              <w:jc w:val="left"/>
              <w:rPr>
                <w:bCs/>
                <w:i w:val="0"/>
                <w:sz w:val="22"/>
                <w:lang w:val="uk-UA"/>
              </w:rPr>
            </w:pPr>
            <w:r w:rsidRPr="008019BD">
              <w:rPr>
                <w:i w:val="0"/>
                <w:sz w:val="22"/>
              </w:rPr>
              <w:t>When (in which year) was the quality management system implemented?</w:t>
            </w:r>
          </w:p>
        </w:tc>
      </w:tr>
      <w:tr w:rsidR="002E223C" w:rsidRPr="008019BD" w14:paraId="2C2D42BF" w14:textId="77777777" w:rsidTr="003D6C7C">
        <w:trPr>
          <w:cantSplit/>
          <w:trHeight w:val="567"/>
        </w:trPr>
        <w:sdt>
          <w:sdtPr>
            <w:rPr>
              <w:sz w:val="22"/>
              <w:lang w:eastAsia="ru-RU"/>
            </w:rPr>
            <w:id w:val="-1266073810"/>
            <w:placeholder>
              <w:docPart w:val="EC3A495AE65546E7972B6D324CDE0C7B"/>
            </w:placeholder>
            <w:showingPlcHdr/>
          </w:sdtPr>
          <w:sdtEndPr/>
          <w:sdtContent>
            <w:tc>
              <w:tcPr>
                <w:tcW w:w="9634" w:type="dxa"/>
                <w:gridSpan w:val="7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2A4ECD78" w14:textId="43224258" w:rsidR="00283C30" w:rsidRPr="00283C30" w:rsidRDefault="00D86AA6" w:rsidP="000F5B81">
                <w:pPr>
                  <w:rPr>
                    <w:sz w:val="22"/>
                    <w:lang w:eastAsia="ru-RU"/>
                  </w:rPr>
                </w:pPr>
                <w:r>
                  <w:rPr>
                    <w:sz w:val="22"/>
                    <w:lang w:val="ru-RU" w:eastAsia="ru-RU"/>
                  </w:rPr>
                  <w:t xml:space="preserve"> </w:t>
                </w:r>
              </w:p>
            </w:tc>
          </w:sdtContent>
        </w:sdt>
      </w:tr>
      <w:tr w:rsidR="002E223C" w:rsidRPr="008019BD" w14:paraId="6F529C22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5F665E2B" w14:textId="77777777" w:rsidR="002E223C" w:rsidRPr="008019BD" w:rsidRDefault="002E223C" w:rsidP="004740D1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sz w:val="22"/>
              </w:rPr>
            </w:pPr>
            <w:r w:rsidRPr="008019BD">
              <w:rPr>
                <w:b w:val="0"/>
                <w:sz w:val="22"/>
              </w:rPr>
              <w:t>Сфера сертифікації системи управління якістю</w:t>
            </w:r>
            <w:r w:rsidRPr="008019BD">
              <w:rPr>
                <w:b w:val="0"/>
                <w:sz w:val="22"/>
                <w:lang w:val="ru-RU"/>
              </w:rPr>
              <w:t xml:space="preserve">/ </w:t>
            </w:r>
          </w:p>
          <w:p w14:paraId="75378E14" w14:textId="77777777" w:rsidR="002E223C" w:rsidRPr="008019BD" w:rsidRDefault="002E223C" w:rsidP="002E223C">
            <w:pPr>
              <w:pStyle w:val="af1"/>
              <w:ind w:left="397"/>
              <w:jc w:val="left"/>
              <w:rPr>
                <w:bCs/>
                <w:i w:val="0"/>
                <w:sz w:val="22"/>
                <w:lang w:val="uk-UA"/>
              </w:rPr>
            </w:pPr>
            <w:r w:rsidRPr="008019BD">
              <w:rPr>
                <w:i w:val="0"/>
                <w:sz w:val="22"/>
              </w:rPr>
              <w:t>Scope of the quality management system certification:</w:t>
            </w:r>
          </w:p>
        </w:tc>
      </w:tr>
      <w:tr w:rsidR="000B68A4" w:rsidRPr="008019BD" w14:paraId="1550324E" w14:textId="77777777" w:rsidTr="003D6C7C">
        <w:trPr>
          <w:cantSplit/>
          <w:trHeight w:val="567"/>
        </w:trPr>
        <w:tc>
          <w:tcPr>
            <w:tcW w:w="56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nil"/>
              <w:right w:val="nil"/>
            </w:tcBorders>
            <w:shd w:val="clear" w:color="auto" w:fill="auto"/>
          </w:tcPr>
          <w:p w14:paraId="4F3CC2C1" w14:textId="0231D0EE" w:rsidR="006453D4" w:rsidRPr="008019BD" w:rsidRDefault="005568EE" w:rsidP="002E223C">
            <w:pPr>
              <w:pStyle w:val="af1"/>
              <w:jc w:val="left"/>
              <w:rPr>
                <w:i w:val="0"/>
                <w:color w:val="auto"/>
                <w:sz w:val="22"/>
                <w:lang w:val="uk-UA"/>
              </w:rPr>
            </w:pPr>
            <w:sdt>
              <w:sdtPr>
                <w:rPr>
                  <w:i w:val="0"/>
                  <w:color w:val="auto"/>
                  <w:sz w:val="28"/>
                  <w:lang w:val="uk-UA"/>
                </w:rPr>
                <w:id w:val="-7846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8A4">
                  <w:rPr>
                    <w:rFonts w:ascii="MS Gothic" w:eastAsia="MS Gothic" w:hAnsi="MS Gothic" w:hint="eastAsia"/>
                    <w:i w:val="0"/>
                    <w:color w:val="auto"/>
                    <w:sz w:val="28"/>
                    <w:lang w:val="uk-UA"/>
                  </w:rPr>
                  <w:t>☐</w:t>
                </w:r>
              </w:sdtContent>
            </w:sdt>
            <w:r w:rsidR="006453D4" w:rsidRPr="008019BD">
              <w:rPr>
                <w:i w:val="0"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1664B2BE" w14:textId="77777777" w:rsidR="006453D4" w:rsidRDefault="006453D4" w:rsidP="00D86AA6">
            <w:pPr>
              <w:pStyle w:val="af1"/>
              <w:jc w:val="left"/>
              <w:rPr>
                <w:i w:val="0"/>
                <w:color w:val="auto"/>
                <w:sz w:val="22"/>
                <w:lang w:val="uk-UA"/>
              </w:rPr>
            </w:pPr>
            <w:r w:rsidRPr="00743FE2">
              <w:rPr>
                <w:i w:val="0"/>
                <w:color w:val="auto"/>
                <w:sz w:val="22"/>
                <w:lang w:val="uk-UA"/>
              </w:rPr>
              <w:t xml:space="preserve">Проектування і розроблення </w:t>
            </w:r>
          </w:p>
          <w:p w14:paraId="2414E766" w14:textId="13900035" w:rsidR="006453D4" w:rsidRPr="00D86AA6" w:rsidRDefault="006453D4" w:rsidP="00D86AA6">
            <w:pPr>
              <w:pStyle w:val="af1"/>
              <w:jc w:val="left"/>
              <w:rPr>
                <w:bCs/>
                <w:i w:val="0"/>
                <w:color w:val="auto"/>
                <w:sz w:val="22"/>
                <w:lang w:val="uk-UA"/>
              </w:rPr>
            </w:pPr>
            <w:r w:rsidRPr="00743FE2">
              <w:rPr>
                <w:i w:val="0"/>
                <w:sz w:val="22"/>
              </w:rPr>
              <w:t>Design and development</w:t>
            </w:r>
          </w:p>
        </w:tc>
        <w:sdt>
          <w:sdtPr>
            <w:rPr>
              <w:sz w:val="28"/>
              <w:lang w:eastAsia="ru-RU"/>
            </w:rPr>
            <w:id w:val="-131479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EAAAA" w:themeColor="background2" w:themeShade="BF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0FE080C" w14:textId="77777777" w:rsidR="006453D4" w:rsidRPr="008019BD" w:rsidRDefault="006453D4" w:rsidP="002E223C">
                <w:pPr>
                  <w:rPr>
                    <w:sz w:val="22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 w:val="28"/>
                    <w:lang w:eastAsia="ru-RU"/>
                  </w:rPr>
                  <w:t>☐</w:t>
                </w:r>
              </w:p>
            </w:tc>
          </w:sdtContent>
        </w:sdt>
        <w:tc>
          <w:tcPr>
            <w:tcW w:w="2264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shd w:val="clear" w:color="auto" w:fill="auto"/>
          </w:tcPr>
          <w:p w14:paraId="3C87A5F4" w14:textId="77777777" w:rsidR="006453D4" w:rsidRPr="008019BD" w:rsidRDefault="006453D4" w:rsidP="002E223C">
            <w:pPr>
              <w:rPr>
                <w:sz w:val="22"/>
                <w:szCs w:val="24"/>
              </w:rPr>
            </w:pPr>
            <w:r w:rsidRPr="008019BD">
              <w:rPr>
                <w:sz w:val="22"/>
                <w:szCs w:val="24"/>
              </w:rPr>
              <w:t>Виробництво</w:t>
            </w:r>
          </w:p>
          <w:p w14:paraId="3AF64334" w14:textId="0ABE7C73" w:rsidR="006453D4" w:rsidRPr="008019BD" w:rsidRDefault="006453D4" w:rsidP="002E223C">
            <w:pPr>
              <w:rPr>
                <w:sz w:val="22"/>
                <w:lang w:val="en-US" w:eastAsia="ru-RU"/>
              </w:rPr>
            </w:pPr>
            <w:r w:rsidRPr="00743FE2">
              <w:rPr>
                <w:color w:val="1F3864"/>
                <w:sz w:val="22"/>
                <w:szCs w:val="24"/>
                <w:lang w:val="en-US" w:eastAsia="ru-RU"/>
              </w:rPr>
              <w:t>Production</w:t>
            </w:r>
          </w:p>
        </w:tc>
        <w:sdt>
          <w:sdtPr>
            <w:rPr>
              <w:i w:val="0"/>
              <w:color w:val="auto"/>
              <w:sz w:val="28"/>
              <w:lang w:val="uk-UA"/>
            </w:rPr>
            <w:id w:val="-118243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2"/>
                <w:tcBorders>
                  <w:top w:val="single" w:sz="4" w:space="0" w:color="AEAAAA" w:themeColor="background2" w:themeShade="BF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47CF943" w14:textId="1BD430AF" w:rsidR="006453D4" w:rsidRPr="008019BD" w:rsidRDefault="000B68A4" w:rsidP="002E223C">
                <w:pPr>
                  <w:pStyle w:val="af1"/>
                  <w:jc w:val="left"/>
                  <w:rPr>
                    <w:i w:val="0"/>
                    <w:color w:val="auto"/>
                    <w:sz w:val="22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i w:val="0"/>
                    <w:color w:val="auto"/>
                    <w:sz w:val="28"/>
                    <w:lang w:val="uk-U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EAAAA" w:themeColor="background2" w:themeShade="BF"/>
              <w:left w:val="nil"/>
              <w:bottom w:val="nil"/>
              <w:right w:val="single" w:sz="4" w:space="0" w:color="AEAAAA" w:themeColor="background2" w:themeShade="BF"/>
            </w:tcBorders>
            <w:shd w:val="clear" w:color="auto" w:fill="auto"/>
          </w:tcPr>
          <w:p w14:paraId="19732AE0" w14:textId="77777777" w:rsidR="006453D4" w:rsidRPr="008019BD" w:rsidRDefault="006453D4" w:rsidP="002E223C">
            <w:pPr>
              <w:pStyle w:val="af1"/>
              <w:jc w:val="left"/>
              <w:rPr>
                <w:i w:val="0"/>
                <w:color w:val="auto"/>
                <w:sz w:val="22"/>
                <w:lang w:val="uk-UA"/>
              </w:rPr>
            </w:pPr>
            <w:r w:rsidRPr="008019BD">
              <w:rPr>
                <w:i w:val="0"/>
                <w:color w:val="auto"/>
                <w:sz w:val="22"/>
                <w:lang w:val="uk-UA"/>
              </w:rPr>
              <w:t>Розповсюдження</w:t>
            </w:r>
          </w:p>
          <w:p w14:paraId="72409B4E" w14:textId="37B85A3E" w:rsidR="006453D4" w:rsidRPr="008019BD" w:rsidRDefault="006453D4" w:rsidP="002E223C">
            <w:pPr>
              <w:rPr>
                <w:sz w:val="22"/>
                <w:lang w:val="en-US" w:eastAsia="ru-RU"/>
              </w:rPr>
            </w:pPr>
            <w:r w:rsidRPr="00743FE2">
              <w:rPr>
                <w:color w:val="1F3864"/>
                <w:sz w:val="22"/>
                <w:szCs w:val="24"/>
                <w:lang w:val="en-US" w:eastAsia="ru-RU"/>
              </w:rPr>
              <w:t>Distribution</w:t>
            </w:r>
          </w:p>
        </w:tc>
      </w:tr>
      <w:tr w:rsidR="000B68A4" w:rsidRPr="008019BD" w14:paraId="4224EF4E" w14:textId="7F96E84C" w:rsidTr="003D6C7C">
        <w:trPr>
          <w:cantSplit/>
          <w:trHeight w:val="567"/>
        </w:trPr>
        <w:sdt>
          <w:sdtPr>
            <w:rPr>
              <w:i w:val="0"/>
              <w:color w:val="auto"/>
              <w:sz w:val="28"/>
              <w:lang w:val="ru-RU"/>
            </w:rPr>
            <w:id w:val="131861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nil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nil"/>
                </w:tcBorders>
                <w:shd w:val="clear" w:color="auto" w:fill="auto"/>
              </w:tcPr>
              <w:p w14:paraId="2D50408D" w14:textId="017DBB4F" w:rsidR="000B68A4" w:rsidRDefault="000B68A4" w:rsidP="006453D4">
                <w:pPr>
                  <w:pStyle w:val="af1"/>
                  <w:jc w:val="left"/>
                  <w:rPr>
                    <w:i w:val="0"/>
                    <w:color w:val="auto"/>
                    <w:sz w:val="28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i w:val="0"/>
                    <w:color w:val="auto"/>
                    <w:sz w:val="28"/>
                    <w:lang w:val="ru-RU"/>
                  </w:rPr>
                  <w:t>☐</w:t>
                </w:r>
              </w:p>
            </w:tc>
          </w:sdtContent>
        </w:sdt>
        <w:tc>
          <w:tcPr>
            <w:tcW w:w="2979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74438857" w14:textId="77777777" w:rsidR="000B68A4" w:rsidRPr="008019BD" w:rsidRDefault="000B68A4" w:rsidP="006453D4">
            <w:pPr>
              <w:pStyle w:val="af1"/>
              <w:jc w:val="left"/>
              <w:rPr>
                <w:i w:val="0"/>
                <w:color w:val="auto"/>
                <w:sz w:val="22"/>
                <w:lang w:val="uk-UA"/>
              </w:rPr>
            </w:pPr>
            <w:r>
              <w:rPr>
                <w:i w:val="0"/>
                <w:color w:val="auto"/>
                <w:sz w:val="22"/>
                <w:lang w:val="uk-UA"/>
              </w:rPr>
              <w:t>О</w:t>
            </w:r>
            <w:r w:rsidRPr="008019BD">
              <w:rPr>
                <w:i w:val="0"/>
                <w:color w:val="auto"/>
                <w:sz w:val="22"/>
                <w:lang w:val="uk-UA"/>
              </w:rPr>
              <w:t>бслуговування</w:t>
            </w:r>
          </w:p>
          <w:p w14:paraId="464437FE" w14:textId="20538F36" w:rsidR="000B68A4" w:rsidRPr="000B68A4" w:rsidRDefault="000B68A4" w:rsidP="000B68A4">
            <w:pPr>
              <w:pStyle w:val="ENGstyle11"/>
              <w:spacing w:before="0"/>
            </w:pPr>
            <w:r w:rsidRPr="008019BD">
              <w:t>Service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sdt>
            <w:sdtPr>
              <w:rPr>
                <w:sz w:val="28"/>
              </w:rPr>
              <w:id w:val="-827600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E429A" w14:textId="2992B917" w:rsidR="000B68A4" w:rsidRPr="000B68A4" w:rsidRDefault="000B68A4" w:rsidP="000B68A4">
                <w:pPr>
                  <w:rPr>
                    <w:sz w:val="22"/>
                    <w:szCs w:val="24"/>
                    <w:lang w:eastAsia="ru-RU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sdtContent>
          </w:sdt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14:paraId="6FE17424" w14:textId="2E422102" w:rsidR="000B68A4" w:rsidRPr="008A520D" w:rsidRDefault="000B68A4" w:rsidP="006453D4">
            <w:pPr>
              <w:pStyle w:val="af1"/>
              <w:jc w:val="left"/>
              <w:rPr>
                <w:i w:val="0"/>
                <w:color w:val="auto"/>
                <w:sz w:val="22"/>
                <w:szCs w:val="22"/>
              </w:rPr>
            </w:pPr>
            <w:r w:rsidRPr="008A520D">
              <w:rPr>
                <w:i w:val="0"/>
                <w:color w:val="auto"/>
                <w:sz w:val="22"/>
                <w:szCs w:val="22"/>
                <w:lang w:val="uk-UA"/>
              </w:rPr>
              <w:t>Інше</w:t>
            </w:r>
            <w:r w:rsidR="008A520D" w:rsidRPr="008A520D">
              <w:rPr>
                <w:i w:val="0"/>
                <w:color w:val="auto"/>
                <w:sz w:val="22"/>
                <w:szCs w:val="22"/>
                <w:lang w:val="uk-UA"/>
              </w:rPr>
              <w:t xml:space="preserve"> (необхідно вказати)</w:t>
            </w:r>
            <w:r w:rsidRPr="008A520D">
              <w:rPr>
                <w:i w:val="0"/>
                <w:color w:val="auto"/>
                <w:sz w:val="22"/>
                <w:szCs w:val="22"/>
              </w:rPr>
              <w:t>:</w:t>
            </w:r>
          </w:p>
          <w:p w14:paraId="71CD5C4C" w14:textId="158EED75" w:rsidR="000B68A4" w:rsidRPr="008A520D" w:rsidRDefault="000B68A4" w:rsidP="000B68A4">
            <w:pPr>
              <w:pStyle w:val="af1"/>
              <w:jc w:val="left"/>
              <w:rPr>
                <w:i w:val="0"/>
                <w:color w:val="auto"/>
                <w:sz w:val="22"/>
                <w:szCs w:val="22"/>
              </w:rPr>
            </w:pPr>
            <w:r w:rsidRPr="008A520D">
              <w:rPr>
                <w:i w:val="0"/>
                <w:sz w:val="22"/>
                <w:szCs w:val="22"/>
              </w:rPr>
              <w:t>Other</w:t>
            </w:r>
            <w:r w:rsidR="008A520D" w:rsidRPr="008A520D">
              <w:rPr>
                <w:i w:val="0"/>
                <w:sz w:val="22"/>
                <w:szCs w:val="22"/>
              </w:rPr>
              <w:t xml:space="preserve"> (please specify)</w:t>
            </w:r>
            <w:r w:rsidRPr="008A520D">
              <w:rPr>
                <w:i w:val="0"/>
                <w:sz w:val="22"/>
                <w:szCs w:val="22"/>
              </w:rPr>
              <w:t>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sdt>
            <w:sdtPr>
              <w:rPr>
                <w:i w:val="0"/>
                <w:color w:val="auto"/>
                <w:sz w:val="22"/>
                <w:lang w:val="uk-UA"/>
              </w:rPr>
              <w:id w:val="-1258665394"/>
              <w:placeholder>
                <w:docPart w:val="0FB5AC545B13E8478B188B0D02C1B3AF"/>
              </w:placeholder>
              <w:showingPlcHdr/>
            </w:sdtPr>
            <w:sdtEndPr/>
            <w:sdtContent>
              <w:p w14:paraId="5B5AA2AB" w14:textId="0681101B" w:rsidR="000B68A4" w:rsidRPr="000B68A4" w:rsidRDefault="000B68A4" w:rsidP="000B68A4">
                <w:pPr>
                  <w:pStyle w:val="af1"/>
                  <w:rPr>
                    <w:i w:val="0"/>
                    <w:sz w:val="22"/>
                  </w:rPr>
                </w:pPr>
                <w:r w:rsidRPr="000B68A4">
                  <w:rPr>
                    <w:rStyle w:val="af4"/>
                    <w:bdr w:val="single" w:sz="4" w:space="0" w:color="AEAAAA" w:themeColor="background2" w:themeShade="BF"/>
                    <w:lang w:val="ru-RU"/>
                  </w:rPr>
                  <w:t xml:space="preserve"> </w:t>
                </w:r>
              </w:p>
            </w:sdtContent>
          </w:sdt>
        </w:tc>
      </w:tr>
      <w:tr w:rsidR="006453D4" w:rsidRPr="008019BD" w14:paraId="4DF62E34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40A68E7C" w14:textId="207A9C2F" w:rsidR="006453D4" w:rsidRPr="008019BD" w:rsidRDefault="006453D4" w:rsidP="006453D4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sz w:val="22"/>
              </w:rPr>
            </w:pPr>
            <w:bookmarkStart w:id="6" w:name="_Hlk7182534"/>
            <w:r w:rsidRPr="008019BD">
              <w:rPr>
                <w:b w:val="0"/>
                <w:sz w:val="22"/>
              </w:rPr>
              <w:t xml:space="preserve">Вилучення вимог стандарту </w:t>
            </w:r>
            <w:r w:rsidR="00BB694A" w:rsidRPr="00BB694A">
              <w:rPr>
                <w:b w:val="0"/>
                <w:sz w:val="22"/>
              </w:rPr>
              <w:t>ДСТУ EN ІSO 9001:2018 / ДСТУ ISO 9001:2015</w:t>
            </w:r>
            <w:r w:rsidRPr="008019BD">
              <w:rPr>
                <w:b w:val="0"/>
                <w:sz w:val="22"/>
                <w:lang w:val="ru-RU"/>
              </w:rPr>
              <w:t xml:space="preserve"> </w:t>
            </w:r>
            <w:r w:rsidRPr="008019BD">
              <w:rPr>
                <w:b w:val="0"/>
                <w:sz w:val="22"/>
              </w:rPr>
              <w:t xml:space="preserve">(за наявності)/ </w:t>
            </w:r>
          </w:p>
          <w:p w14:paraId="50B51512" w14:textId="0965077B" w:rsidR="006453D4" w:rsidRPr="008019BD" w:rsidRDefault="006453D4" w:rsidP="006453D4">
            <w:pPr>
              <w:pStyle w:val="af1"/>
              <w:ind w:left="397"/>
              <w:jc w:val="left"/>
              <w:rPr>
                <w:bCs/>
                <w:i w:val="0"/>
                <w:sz w:val="22"/>
                <w:lang w:val="uk-UA"/>
              </w:rPr>
            </w:pPr>
            <w:r w:rsidRPr="00AB1BE4">
              <w:rPr>
                <w:i w:val="0"/>
                <w:sz w:val="22"/>
              </w:rPr>
              <w:t>Exclusions</w:t>
            </w:r>
            <w:r w:rsidRPr="008019BD">
              <w:rPr>
                <w:i w:val="0"/>
                <w:sz w:val="22"/>
              </w:rPr>
              <w:t xml:space="preserve"> </w:t>
            </w:r>
            <w:r>
              <w:rPr>
                <w:i w:val="0"/>
                <w:sz w:val="22"/>
              </w:rPr>
              <w:t>from</w:t>
            </w:r>
            <w:r w:rsidRPr="008019BD">
              <w:rPr>
                <w:i w:val="0"/>
                <w:sz w:val="22"/>
              </w:rPr>
              <w:t xml:space="preserve"> the </w:t>
            </w:r>
            <w:r w:rsidR="00BB694A" w:rsidRPr="00BB694A">
              <w:rPr>
                <w:i w:val="0"/>
                <w:sz w:val="22"/>
              </w:rPr>
              <w:t>ДСТУ EN ІSO 9001:2018 / ДСТУ ISO 9001:2015</w:t>
            </w:r>
            <w:r w:rsidR="00BB694A" w:rsidRPr="00BB694A">
              <w:rPr>
                <w:i w:val="0"/>
                <w:sz w:val="22"/>
              </w:rPr>
              <w:t xml:space="preserve"> </w:t>
            </w:r>
            <w:r w:rsidRPr="008019BD">
              <w:rPr>
                <w:i w:val="0"/>
                <w:sz w:val="22"/>
              </w:rPr>
              <w:t>(</w:t>
            </w:r>
            <w:r>
              <w:rPr>
                <w:i w:val="0"/>
                <w:sz w:val="22"/>
              </w:rPr>
              <w:t>if any</w:t>
            </w:r>
            <w:r w:rsidRPr="008019BD">
              <w:rPr>
                <w:i w:val="0"/>
                <w:sz w:val="22"/>
              </w:rPr>
              <w:t>):</w:t>
            </w:r>
          </w:p>
        </w:tc>
      </w:tr>
      <w:tr w:rsidR="006453D4" w:rsidRPr="008019BD" w14:paraId="490457D5" w14:textId="77777777" w:rsidTr="003D6C7C">
        <w:trPr>
          <w:cantSplit/>
          <w:trHeight w:val="567"/>
        </w:trPr>
        <w:sdt>
          <w:sdtPr>
            <w:rPr>
              <w:rStyle w:val="Input0"/>
            </w:rPr>
            <w:id w:val="363251786"/>
            <w:placeholder>
              <w:docPart w:val="99A711FA276F094390D10CCBB2FD6C4B"/>
            </w:placeholder>
            <w:showingPlcHdr/>
          </w:sdtPr>
          <w:sdtEndPr>
            <w:rPr>
              <w:rStyle w:val="Input0"/>
            </w:rPr>
          </w:sdtEndPr>
          <w:sdtContent>
            <w:tc>
              <w:tcPr>
                <w:tcW w:w="9634" w:type="dxa"/>
                <w:gridSpan w:val="7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7857527C" w14:textId="1457F68C" w:rsidR="006453D4" w:rsidRPr="00283C30" w:rsidRDefault="006453D4" w:rsidP="006453D4">
                <w:pPr>
                  <w:rPr>
                    <w:lang w:eastAsia="ru-RU"/>
                  </w:rPr>
                </w:pPr>
                <w:r>
                  <w:rPr>
                    <w:rStyle w:val="Input0"/>
                    <w:lang w:val="ru-RU"/>
                  </w:rPr>
                  <w:t xml:space="preserve"> </w:t>
                </w:r>
              </w:p>
            </w:tc>
          </w:sdtContent>
        </w:sdt>
      </w:tr>
      <w:bookmarkEnd w:id="6"/>
      <w:tr w:rsidR="006453D4" w:rsidRPr="008019BD" w14:paraId="101AA2F4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46AA58BA" w14:textId="77777777" w:rsidR="006453D4" w:rsidRPr="008019BD" w:rsidRDefault="006453D4" w:rsidP="006453D4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bCs w:val="0"/>
                <w:sz w:val="22"/>
              </w:rPr>
            </w:pPr>
            <w:r w:rsidRPr="008019BD">
              <w:rPr>
                <w:b w:val="0"/>
                <w:sz w:val="22"/>
              </w:rPr>
              <w:t>Основні</w:t>
            </w:r>
            <w:r w:rsidRPr="008019BD">
              <w:rPr>
                <w:b w:val="0"/>
                <w:sz w:val="22"/>
                <w:lang w:val="en-US"/>
              </w:rPr>
              <w:t xml:space="preserve"> </w:t>
            </w:r>
            <w:r w:rsidRPr="0032790C">
              <w:rPr>
                <w:b w:val="0"/>
                <w:sz w:val="22"/>
              </w:rPr>
              <w:t>споживачі продукції</w:t>
            </w:r>
            <w:r w:rsidRPr="008019BD">
              <w:rPr>
                <w:b w:val="0"/>
                <w:sz w:val="22"/>
                <w:lang w:val="en-US"/>
              </w:rPr>
              <w:t xml:space="preserve">/ </w:t>
            </w:r>
            <w:r w:rsidRPr="008019BD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Main consumers of the product</w:t>
            </w:r>
          </w:p>
        </w:tc>
      </w:tr>
      <w:tr w:rsidR="006453D4" w:rsidRPr="008019BD" w14:paraId="7705886A" w14:textId="77777777" w:rsidTr="003D6C7C">
        <w:trPr>
          <w:cantSplit/>
          <w:trHeight w:val="567"/>
        </w:trPr>
        <w:sdt>
          <w:sdtPr>
            <w:rPr>
              <w:rStyle w:val="Input0"/>
            </w:rPr>
            <w:id w:val="582798423"/>
            <w:placeholder>
              <w:docPart w:val="76369A23A821504F960902D12D2B0164"/>
            </w:placeholder>
            <w:showingPlcHdr/>
          </w:sdtPr>
          <w:sdtEndPr>
            <w:rPr>
              <w:rStyle w:val="a1"/>
              <w:color w:val="auto"/>
              <w:sz w:val="20"/>
              <w:szCs w:val="20"/>
              <w:lang w:eastAsia="ru-RU"/>
            </w:rPr>
          </w:sdtEndPr>
          <w:sdtContent>
            <w:tc>
              <w:tcPr>
                <w:tcW w:w="9634" w:type="dxa"/>
                <w:gridSpan w:val="7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68EA13C6" w14:textId="6D8126C0" w:rsidR="006453D4" w:rsidRPr="00F502A2" w:rsidRDefault="006453D4" w:rsidP="006453D4">
                <w:pPr>
                  <w:rPr>
                    <w:lang w:val="en-US" w:eastAsia="ru-RU"/>
                  </w:rPr>
                </w:pPr>
                <w:r>
                  <w:rPr>
                    <w:rStyle w:val="af4"/>
                    <w:rFonts w:eastAsia="Calibri"/>
                    <w:lang w:val="ru-RU"/>
                  </w:rPr>
                  <w:t xml:space="preserve"> </w:t>
                </w:r>
              </w:p>
            </w:tc>
          </w:sdtContent>
        </w:sdt>
      </w:tr>
      <w:tr w:rsidR="006453D4" w:rsidRPr="008019BD" w14:paraId="09A3BE25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2A4F4385" w14:textId="77777777" w:rsidR="006453D4" w:rsidRPr="006D6A2F" w:rsidRDefault="006453D4" w:rsidP="006453D4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bCs w:val="0"/>
                <w:sz w:val="22"/>
              </w:rPr>
            </w:pPr>
            <w:bookmarkStart w:id="7" w:name="_Hlk7182561"/>
            <w:r w:rsidRPr="008019BD">
              <w:rPr>
                <w:b w:val="0"/>
                <w:sz w:val="22"/>
              </w:rPr>
              <w:t>Загальний опис системи управління якістю міститься у таких основних документах</w:t>
            </w:r>
            <w:r w:rsidRPr="00283C30">
              <w:rPr>
                <w:b w:val="0"/>
                <w:sz w:val="22"/>
                <w:lang w:val="ru-RU"/>
              </w:rPr>
              <w:t xml:space="preserve">/ </w:t>
            </w:r>
          </w:p>
          <w:p w14:paraId="3DDE0648" w14:textId="77777777" w:rsidR="006453D4" w:rsidRPr="008019BD" w:rsidRDefault="006453D4" w:rsidP="006453D4">
            <w:pPr>
              <w:pStyle w:val="1"/>
              <w:numPr>
                <w:ilvl w:val="0"/>
                <w:numId w:val="0"/>
              </w:numPr>
              <w:spacing w:before="0" w:after="0"/>
              <w:ind w:left="360"/>
              <w:rPr>
                <w:b w:val="0"/>
                <w:bCs w:val="0"/>
                <w:sz w:val="22"/>
              </w:rPr>
            </w:pPr>
            <w:r w:rsidRPr="008019BD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General  description of the quality management system is provided in the following documents:</w:t>
            </w:r>
          </w:p>
        </w:tc>
      </w:tr>
      <w:tr w:rsidR="006453D4" w:rsidRPr="008019BD" w14:paraId="5ADB1410" w14:textId="77777777" w:rsidTr="003D6C7C">
        <w:trPr>
          <w:cantSplit/>
          <w:trHeight w:val="567"/>
        </w:trPr>
        <w:sdt>
          <w:sdtPr>
            <w:rPr>
              <w:rStyle w:val="Input0"/>
            </w:rPr>
            <w:id w:val="2118636789"/>
            <w:placeholder>
              <w:docPart w:val="905EB92B333F1145A41AEB640B5D5CE9"/>
            </w:placeholder>
            <w:showingPlcHdr/>
          </w:sdtPr>
          <w:sdtEndPr>
            <w:rPr>
              <w:rStyle w:val="a1"/>
              <w:color w:val="auto"/>
              <w:sz w:val="20"/>
              <w:szCs w:val="20"/>
              <w:lang w:eastAsia="ru-RU"/>
            </w:rPr>
          </w:sdtEndPr>
          <w:sdtContent>
            <w:tc>
              <w:tcPr>
                <w:tcW w:w="9634" w:type="dxa"/>
                <w:gridSpan w:val="7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69C23794" w14:textId="59E2CB75" w:rsidR="006453D4" w:rsidRPr="00283C30" w:rsidRDefault="006453D4" w:rsidP="006453D4">
                <w:pPr>
                  <w:rPr>
                    <w:lang w:eastAsia="ru-RU"/>
                  </w:rPr>
                </w:pPr>
                <w:r>
                  <w:rPr>
                    <w:rStyle w:val="af4"/>
                    <w:rFonts w:eastAsia="Calibri"/>
                    <w:lang w:val="ru-RU"/>
                  </w:rPr>
                  <w:t xml:space="preserve"> </w:t>
                </w:r>
              </w:p>
            </w:tc>
          </w:sdtContent>
        </w:sdt>
      </w:tr>
      <w:tr w:rsidR="006453D4" w:rsidRPr="008019BD" w14:paraId="20B35FE0" w14:textId="77777777" w:rsidTr="003D6C7C">
        <w:trPr>
          <w:cantSplit/>
        </w:trPr>
        <w:tc>
          <w:tcPr>
            <w:tcW w:w="9634" w:type="dxa"/>
            <w:gridSpan w:val="7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219D87DA" w14:textId="77777777" w:rsidR="006453D4" w:rsidRPr="008019BD" w:rsidRDefault="006453D4" w:rsidP="006453D4">
            <w:pPr>
              <w:pStyle w:val="1"/>
              <w:numPr>
                <w:ilvl w:val="1"/>
                <w:numId w:val="18"/>
              </w:numPr>
              <w:spacing w:before="0" w:after="0"/>
              <w:rPr>
                <w:b w:val="0"/>
                <w:bCs w:val="0"/>
                <w:sz w:val="22"/>
              </w:rPr>
            </w:pPr>
            <w:bookmarkStart w:id="8" w:name="_Hlk7698680"/>
            <w:bookmarkStart w:id="9" w:name="_Hlk7183083"/>
            <w:r w:rsidRPr="008019BD">
              <w:rPr>
                <w:b w:val="0"/>
                <w:sz w:val="22"/>
              </w:rPr>
              <w:t>Інформація щодо існуючих сертифікатів системи управління якістю</w:t>
            </w:r>
            <w:bookmarkEnd w:id="8"/>
            <w:r w:rsidRPr="008019BD">
              <w:rPr>
                <w:b w:val="0"/>
                <w:sz w:val="22"/>
              </w:rPr>
              <w:t xml:space="preserve">/ </w:t>
            </w:r>
          </w:p>
          <w:p w14:paraId="33716819" w14:textId="77777777" w:rsidR="006453D4" w:rsidRPr="008019BD" w:rsidRDefault="006453D4" w:rsidP="006453D4">
            <w:pPr>
              <w:pStyle w:val="af1"/>
              <w:ind w:left="397"/>
              <w:jc w:val="left"/>
              <w:rPr>
                <w:i w:val="0"/>
                <w:sz w:val="22"/>
              </w:rPr>
            </w:pPr>
            <w:r w:rsidRPr="006D6A2F">
              <w:rPr>
                <w:i w:val="0"/>
                <w:sz w:val="22"/>
              </w:rPr>
              <w:t>Information on existing quality management system certificates</w:t>
            </w:r>
            <w:r>
              <w:rPr>
                <w:i w:val="0"/>
                <w:sz w:val="22"/>
              </w:rPr>
              <w:t>:</w:t>
            </w:r>
          </w:p>
        </w:tc>
      </w:tr>
      <w:tr w:rsidR="006453D4" w:rsidRPr="008019BD" w14:paraId="557417B3" w14:textId="77777777" w:rsidTr="003D6C7C">
        <w:trPr>
          <w:cantSplit/>
          <w:trHeight w:val="567"/>
        </w:trPr>
        <w:bookmarkEnd w:id="7" w:displacedByCustomXml="next"/>
        <w:sdt>
          <w:sdtPr>
            <w:rPr>
              <w:lang w:eastAsia="ru-RU"/>
            </w:rPr>
            <w:id w:val="734596516"/>
            <w:placeholder>
              <w:docPart w:val="7B93D9ACADC7334FB59E2D7DB0E6FBBC"/>
            </w:placeholder>
            <w:showingPlcHdr/>
          </w:sdtPr>
          <w:sdtEndPr/>
          <w:sdtContent>
            <w:tc>
              <w:tcPr>
                <w:tcW w:w="9634" w:type="dxa"/>
                <w:gridSpan w:val="7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1C71D138" w14:textId="6EFC2602" w:rsidR="006453D4" w:rsidRPr="00283C30" w:rsidRDefault="006453D4" w:rsidP="006453D4">
                <w:pPr>
                  <w:rPr>
                    <w:lang w:eastAsia="ru-RU"/>
                  </w:rPr>
                </w:pPr>
                <w:r>
                  <w:rPr>
                    <w:rStyle w:val="af4"/>
                    <w:rFonts w:eastAsia="Calibri"/>
                    <w:lang w:val="ru-RU"/>
                  </w:rPr>
                  <w:t xml:space="preserve"> </w:t>
                </w:r>
              </w:p>
            </w:tc>
          </w:sdtContent>
        </w:sdt>
      </w:tr>
    </w:tbl>
    <w:bookmarkEnd w:id="9"/>
    <w:p w14:paraId="61BE1D5E" w14:textId="77777777" w:rsidR="002E223C" w:rsidRPr="002E223C" w:rsidRDefault="002E223C" w:rsidP="009D33D1">
      <w:pPr>
        <w:pStyle w:val="1"/>
        <w:ind w:left="284" w:right="-1" w:hanging="284"/>
      </w:pPr>
      <w:r w:rsidRPr="002E223C">
        <w:lastRenderedPageBreak/>
        <w:t>Відомості щодо виробництва продукції</w:t>
      </w:r>
      <w:r w:rsidRPr="004740D1">
        <w:t>/</w:t>
      </w:r>
      <w:r w:rsidR="006F3653" w:rsidRPr="006F3653">
        <w:rPr>
          <w:lang w:val="en-US"/>
        </w:rPr>
        <w:t xml:space="preserve"> </w:t>
      </w:r>
      <w:r w:rsidR="006F3653">
        <w:rPr>
          <w:lang w:val="en-US"/>
        </w:rPr>
        <w:t>Information about manufacturing sites</w:t>
      </w:r>
      <w:r w:rsidRPr="002E223C">
        <w:t>:</w:t>
      </w:r>
    </w:p>
    <w:p w14:paraId="55799C34" w14:textId="4B14EA01" w:rsidR="002E223C" w:rsidRPr="006A57EE" w:rsidRDefault="00C41B6A" w:rsidP="00C41B6A">
      <w:pPr>
        <w:tabs>
          <w:tab w:val="left" w:pos="426"/>
        </w:tabs>
        <w:ind w:left="284" w:right="-1" w:hanging="284"/>
        <w:jc w:val="both"/>
        <w:rPr>
          <w:color w:val="1F3864"/>
          <w:sz w:val="24"/>
          <w:szCs w:val="24"/>
          <w:lang w:eastAsia="ru-RU"/>
        </w:rPr>
      </w:pPr>
      <w:bookmarkStart w:id="10" w:name="_Hlk7698727"/>
      <w:r w:rsidRPr="00C41B6A">
        <w:rPr>
          <w:bCs/>
          <w:kern w:val="32"/>
          <w:sz w:val="24"/>
          <w:szCs w:val="24"/>
        </w:rPr>
        <w:t>3.1</w:t>
      </w:r>
      <w:r>
        <w:rPr>
          <w:bCs/>
          <w:kern w:val="32"/>
          <w:sz w:val="24"/>
          <w:szCs w:val="24"/>
        </w:rPr>
        <w:tab/>
      </w:r>
      <w:r w:rsidR="002E223C" w:rsidRPr="004740D1">
        <w:rPr>
          <w:bCs/>
          <w:kern w:val="32"/>
          <w:sz w:val="24"/>
          <w:szCs w:val="24"/>
        </w:rPr>
        <w:t>Організаційна структура підприємства з прізвищами керівників структурних підрозділів  та</w:t>
      </w:r>
      <w:r w:rsidR="002E223C" w:rsidRPr="002E223C">
        <w:rPr>
          <w:sz w:val="24"/>
          <w:szCs w:val="24"/>
        </w:rPr>
        <w:t xml:space="preserve"> яка включає основні і допоміжні підрозділи, інженерні й адміністративні служби із зазначенням зв’язків між ними, кількості працюючих</w:t>
      </w:r>
      <w:r w:rsidR="002E223C" w:rsidRPr="002E223C">
        <w:rPr>
          <w:b/>
          <w:sz w:val="24"/>
          <w:szCs w:val="24"/>
        </w:rPr>
        <w:t xml:space="preserve"> </w:t>
      </w:r>
      <w:r w:rsidR="002E223C" w:rsidRPr="002E223C">
        <w:rPr>
          <w:sz w:val="24"/>
          <w:szCs w:val="24"/>
        </w:rPr>
        <w:t>(</w:t>
      </w:r>
      <w:r w:rsidR="002E223C" w:rsidRPr="004740D1">
        <w:rPr>
          <w:b/>
          <w:sz w:val="24"/>
          <w:szCs w:val="24"/>
        </w:rPr>
        <w:t>подати окремою схемою у додатку).</w:t>
      </w:r>
      <w:bookmarkEnd w:id="10"/>
      <w:r w:rsidR="002E223C" w:rsidRPr="004740D1">
        <w:rPr>
          <w:b/>
          <w:sz w:val="24"/>
          <w:szCs w:val="24"/>
        </w:rPr>
        <w:t>/</w:t>
      </w:r>
      <w:r w:rsidR="002E223C" w:rsidRPr="002E223C">
        <w:rPr>
          <w:sz w:val="24"/>
          <w:szCs w:val="24"/>
        </w:rPr>
        <w:t xml:space="preserve"> </w:t>
      </w:r>
      <w:r w:rsidR="006A57EE" w:rsidRPr="0032790C">
        <w:rPr>
          <w:color w:val="1E3863"/>
          <w:sz w:val="24"/>
          <w:szCs w:val="24"/>
          <w:lang w:val="en-US"/>
        </w:rPr>
        <w:t>Please give the copy of t</w:t>
      </w:r>
      <w:r w:rsidR="006D6A2F" w:rsidRPr="0032790C">
        <w:rPr>
          <w:color w:val="1E3863"/>
          <w:sz w:val="24"/>
          <w:szCs w:val="24"/>
          <w:lang w:val="en-US" w:eastAsia="ru-RU"/>
        </w:rPr>
        <w:t>he</w:t>
      </w:r>
      <w:r w:rsidR="006D6A2F" w:rsidRPr="006A57EE">
        <w:rPr>
          <w:color w:val="1E3863"/>
          <w:sz w:val="24"/>
          <w:szCs w:val="24"/>
          <w:lang w:eastAsia="ru-RU"/>
        </w:rPr>
        <w:t xml:space="preserve"> </w:t>
      </w:r>
      <w:r w:rsidR="006A57EE" w:rsidRPr="006A57EE">
        <w:rPr>
          <w:color w:val="1F3864"/>
          <w:sz w:val="24"/>
          <w:szCs w:val="24"/>
          <w:lang w:val="en-US" w:eastAsia="ru-RU"/>
        </w:rPr>
        <w:t>Organization</w:t>
      </w:r>
      <w:r w:rsidR="006A57EE" w:rsidRPr="006A57EE">
        <w:rPr>
          <w:color w:val="1F3864"/>
          <w:sz w:val="24"/>
          <w:szCs w:val="24"/>
          <w:lang w:eastAsia="ru-RU"/>
        </w:rPr>
        <w:t xml:space="preserve"> </w:t>
      </w:r>
      <w:r w:rsidR="006A57EE" w:rsidRPr="006A57EE">
        <w:rPr>
          <w:color w:val="1F3864"/>
          <w:sz w:val="24"/>
          <w:szCs w:val="24"/>
          <w:lang w:val="en-US" w:eastAsia="ru-RU"/>
        </w:rPr>
        <w:t>structure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of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company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with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names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of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heads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of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departments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and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which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includes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main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and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auxiliary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units</w:t>
      </w:r>
      <w:r w:rsidR="006D6A2F" w:rsidRPr="006A57EE">
        <w:rPr>
          <w:color w:val="1F3864"/>
          <w:sz w:val="24"/>
          <w:szCs w:val="24"/>
          <w:lang w:eastAsia="ru-RU"/>
        </w:rPr>
        <w:t xml:space="preserve">, </w:t>
      </w:r>
      <w:r w:rsidR="006D6A2F" w:rsidRPr="006D6A2F">
        <w:rPr>
          <w:color w:val="1F3864"/>
          <w:sz w:val="24"/>
          <w:szCs w:val="24"/>
          <w:lang w:val="en-US" w:eastAsia="ru-RU"/>
        </w:rPr>
        <w:t>engineering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and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administrative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services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with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links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between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them</w:t>
      </w:r>
      <w:r w:rsidR="006D6A2F" w:rsidRPr="006A57EE">
        <w:rPr>
          <w:color w:val="1F3864"/>
          <w:sz w:val="24"/>
          <w:szCs w:val="24"/>
          <w:lang w:eastAsia="ru-RU"/>
        </w:rPr>
        <w:t xml:space="preserve">, </w:t>
      </w:r>
      <w:r w:rsidR="006D6A2F" w:rsidRPr="006D6A2F">
        <w:rPr>
          <w:color w:val="1F3864"/>
          <w:sz w:val="24"/>
          <w:szCs w:val="24"/>
          <w:lang w:val="en-US" w:eastAsia="ru-RU"/>
        </w:rPr>
        <w:t>the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number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of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color w:val="1F3864"/>
          <w:sz w:val="24"/>
          <w:szCs w:val="24"/>
          <w:lang w:val="en-US" w:eastAsia="ru-RU"/>
        </w:rPr>
        <w:t>employees</w:t>
      </w:r>
      <w:r w:rsidR="006D6A2F" w:rsidRPr="006A57EE">
        <w:rPr>
          <w:color w:val="1F3864"/>
          <w:sz w:val="24"/>
          <w:szCs w:val="24"/>
          <w:lang w:eastAsia="ru-RU"/>
        </w:rPr>
        <w:t xml:space="preserve"> </w:t>
      </w:r>
      <w:r w:rsidR="006D6A2F" w:rsidRPr="006A57EE">
        <w:rPr>
          <w:b/>
          <w:color w:val="1F3864"/>
          <w:sz w:val="24"/>
          <w:szCs w:val="24"/>
          <w:lang w:eastAsia="ru-RU"/>
        </w:rPr>
        <w:t>(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submit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a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separate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diagram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in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th</w:t>
      </w:r>
      <w:r w:rsidR="006D6A2F" w:rsidRPr="006F3653">
        <w:rPr>
          <w:b/>
          <w:color w:val="1F3864"/>
          <w:sz w:val="24"/>
          <w:szCs w:val="24"/>
          <w:lang w:val="en-US" w:eastAsia="ru-RU"/>
        </w:rPr>
        <w:t>e</w:t>
      </w:r>
      <w:r w:rsidR="006D6A2F" w:rsidRPr="006A57EE">
        <w:rPr>
          <w:b/>
          <w:color w:val="1F3864"/>
          <w:sz w:val="24"/>
          <w:szCs w:val="24"/>
          <w:lang w:eastAsia="ru-RU"/>
        </w:rPr>
        <w:t xml:space="preserve"> </w:t>
      </w:r>
      <w:r w:rsidR="006D6A2F" w:rsidRPr="006F3653">
        <w:rPr>
          <w:b/>
          <w:color w:val="1F3864"/>
          <w:sz w:val="24"/>
          <w:szCs w:val="24"/>
          <w:lang w:val="en-US" w:eastAsia="ru-RU"/>
        </w:rPr>
        <w:t>ann</w:t>
      </w:r>
      <w:r w:rsidR="006D6A2F" w:rsidRPr="006D6A2F">
        <w:rPr>
          <w:b/>
          <w:color w:val="1F3864"/>
          <w:sz w:val="24"/>
          <w:szCs w:val="24"/>
          <w:lang w:val="en-US" w:eastAsia="ru-RU"/>
        </w:rPr>
        <w:t>ex</w:t>
      </w:r>
      <w:r w:rsidR="006D6A2F" w:rsidRPr="006A57EE">
        <w:rPr>
          <w:b/>
          <w:color w:val="1F3864"/>
          <w:sz w:val="24"/>
          <w:szCs w:val="24"/>
          <w:lang w:eastAsia="ru-RU"/>
        </w:rPr>
        <w:t>)</w:t>
      </w:r>
      <w:r w:rsidR="006D6A2F" w:rsidRPr="006A57EE">
        <w:rPr>
          <w:color w:val="1F3864"/>
          <w:sz w:val="24"/>
          <w:szCs w:val="24"/>
          <w:lang w:eastAsia="ru-RU"/>
        </w:rPr>
        <w:t>.</w:t>
      </w:r>
    </w:p>
    <w:p w14:paraId="305993D3" w14:textId="77777777" w:rsidR="000B68A4" w:rsidRPr="006A57EE" w:rsidRDefault="000B68A4" w:rsidP="00C41B6A">
      <w:pPr>
        <w:tabs>
          <w:tab w:val="left" w:pos="426"/>
        </w:tabs>
        <w:ind w:left="284" w:right="-1" w:hanging="284"/>
        <w:jc w:val="both"/>
        <w:rPr>
          <w:color w:val="1F3864"/>
          <w:sz w:val="24"/>
          <w:szCs w:val="24"/>
          <w:lang w:eastAsia="ru-RU"/>
        </w:rPr>
      </w:pPr>
    </w:p>
    <w:p w14:paraId="356A56CD" w14:textId="03DCA4D9" w:rsidR="002E223C" w:rsidRPr="00BD2B66" w:rsidRDefault="002E223C" w:rsidP="00997A01">
      <w:pPr>
        <w:tabs>
          <w:tab w:val="left" w:pos="426"/>
        </w:tabs>
        <w:ind w:left="284" w:right="-1" w:hanging="284"/>
        <w:jc w:val="both"/>
        <w:rPr>
          <w:color w:val="1F3864"/>
          <w:sz w:val="24"/>
          <w:szCs w:val="24"/>
          <w:lang w:val="en-US" w:eastAsia="ru-RU"/>
        </w:rPr>
      </w:pPr>
      <w:r w:rsidRPr="002E223C">
        <w:rPr>
          <w:sz w:val="24"/>
          <w:szCs w:val="24"/>
        </w:rPr>
        <w:t>3.2.</w:t>
      </w:r>
      <w:bookmarkStart w:id="11" w:name="_Hlk7698827"/>
      <w:r w:rsidR="00C41B6A">
        <w:rPr>
          <w:sz w:val="24"/>
          <w:szCs w:val="24"/>
        </w:rPr>
        <w:tab/>
      </w:r>
      <w:r w:rsidR="00997A01">
        <w:rPr>
          <w:sz w:val="24"/>
          <w:szCs w:val="24"/>
        </w:rPr>
        <w:t>Перелік виробничих ділянок</w:t>
      </w:r>
      <w:r w:rsidRPr="002E223C">
        <w:rPr>
          <w:sz w:val="24"/>
          <w:szCs w:val="24"/>
        </w:rPr>
        <w:t xml:space="preserve"> та персоналу, що охоплені системою управління якістю:</w:t>
      </w:r>
      <w:bookmarkEnd w:id="11"/>
      <w:r w:rsidR="000F5B81" w:rsidRPr="000F5B81">
        <w:rPr>
          <w:sz w:val="24"/>
          <w:szCs w:val="24"/>
          <w:lang w:val="en-US"/>
        </w:rPr>
        <w:t xml:space="preserve"> </w:t>
      </w:r>
      <w:r w:rsidRPr="00E844BA">
        <w:rPr>
          <w:b/>
          <w:sz w:val="24"/>
          <w:szCs w:val="24"/>
        </w:rPr>
        <w:t>(</w:t>
      </w:r>
      <w:bookmarkStart w:id="12" w:name="_Hlk7698850"/>
      <w:proofErr w:type="spellStart"/>
      <w:r w:rsidRPr="00E844BA">
        <w:rPr>
          <w:b/>
          <w:sz w:val="24"/>
          <w:szCs w:val="24"/>
          <w:lang w:val="en-US" w:eastAsia="ru-RU"/>
        </w:rPr>
        <w:t>можливо</w:t>
      </w:r>
      <w:proofErr w:type="spellEnd"/>
      <w:r w:rsidRPr="00E844BA">
        <w:rPr>
          <w:b/>
          <w:sz w:val="24"/>
          <w:szCs w:val="24"/>
          <w:lang w:val="en-US" w:eastAsia="ru-RU"/>
        </w:rPr>
        <w:t xml:space="preserve"> </w:t>
      </w:r>
      <w:proofErr w:type="spellStart"/>
      <w:r w:rsidRPr="00E844BA">
        <w:rPr>
          <w:b/>
          <w:sz w:val="24"/>
          <w:szCs w:val="24"/>
          <w:lang w:val="en-US" w:eastAsia="ru-RU"/>
        </w:rPr>
        <w:t>подати</w:t>
      </w:r>
      <w:proofErr w:type="spellEnd"/>
      <w:r w:rsidRPr="00E844BA">
        <w:rPr>
          <w:b/>
          <w:sz w:val="24"/>
          <w:szCs w:val="24"/>
          <w:lang w:val="en-US" w:eastAsia="ru-RU"/>
        </w:rPr>
        <w:t xml:space="preserve"> </w:t>
      </w:r>
      <w:proofErr w:type="spellStart"/>
      <w:r w:rsidRPr="00E844BA">
        <w:rPr>
          <w:b/>
          <w:sz w:val="24"/>
          <w:szCs w:val="24"/>
          <w:lang w:val="en-US" w:eastAsia="ru-RU"/>
        </w:rPr>
        <w:t>окремою</w:t>
      </w:r>
      <w:proofErr w:type="spellEnd"/>
      <w:r w:rsidRPr="00E844BA">
        <w:rPr>
          <w:b/>
          <w:sz w:val="24"/>
          <w:szCs w:val="24"/>
          <w:lang w:val="en-US" w:eastAsia="ru-RU"/>
        </w:rPr>
        <w:t xml:space="preserve"> </w:t>
      </w:r>
      <w:r w:rsidRPr="0032790C">
        <w:rPr>
          <w:b/>
          <w:sz w:val="24"/>
          <w:szCs w:val="24"/>
          <w:lang w:eastAsia="ru-RU"/>
        </w:rPr>
        <w:t>таблицею у додатку</w:t>
      </w:r>
      <w:bookmarkEnd w:id="12"/>
      <w:r w:rsidRPr="00E844BA">
        <w:rPr>
          <w:b/>
          <w:sz w:val="24"/>
          <w:szCs w:val="24"/>
          <w:lang w:val="en-US" w:eastAsia="ru-RU"/>
        </w:rPr>
        <w:t>)</w:t>
      </w:r>
      <w:r w:rsidRPr="00E844BA">
        <w:rPr>
          <w:color w:val="1F3864"/>
          <w:sz w:val="24"/>
          <w:szCs w:val="24"/>
          <w:lang w:val="en-US" w:eastAsia="ru-RU"/>
        </w:rPr>
        <w:t>/</w:t>
      </w:r>
      <w:r w:rsidR="006D6A2F" w:rsidRPr="00E844BA">
        <w:t xml:space="preserve"> </w:t>
      </w:r>
      <w:r w:rsidR="006D6A2F" w:rsidRPr="00E844BA">
        <w:rPr>
          <w:color w:val="1F3864"/>
          <w:sz w:val="24"/>
          <w:szCs w:val="24"/>
          <w:lang w:val="en-US" w:eastAsia="ru-RU"/>
        </w:rPr>
        <w:t>The list of production sites, and personnel covered by the quality management system</w:t>
      </w:r>
      <w:r w:rsidRPr="00E844BA">
        <w:rPr>
          <w:color w:val="1F3864"/>
          <w:sz w:val="24"/>
          <w:szCs w:val="24"/>
          <w:lang w:val="en-US" w:eastAsia="ru-RU"/>
        </w:rPr>
        <w:t xml:space="preserve"> </w:t>
      </w:r>
      <w:r w:rsidR="006D6A2F" w:rsidRPr="00E844BA">
        <w:rPr>
          <w:color w:val="1F3864"/>
          <w:sz w:val="24"/>
          <w:szCs w:val="24"/>
          <w:lang w:eastAsia="ru-RU"/>
        </w:rPr>
        <w:t>(</w:t>
      </w:r>
      <w:r w:rsidR="006D6A2F" w:rsidRPr="00E844BA">
        <w:rPr>
          <w:b/>
          <w:color w:val="1F3864"/>
          <w:sz w:val="24"/>
          <w:szCs w:val="24"/>
          <w:lang w:val="en-US" w:eastAsia="ru-RU"/>
        </w:rPr>
        <w:t>may be filed in a separate table in the</w:t>
      </w:r>
      <w:r w:rsidRPr="00E844BA">
        <w:rPr>
          <w:b/>
          <w:color w:val="1F3864"/>
          <w:sz w:val="24"/>
          <w:szCs w:val="24"/>
          <w:lang w:val="en-US" w:eastAsia="ru-RU"/>
        </w:rPr>
        <w:t xml:space="preserve"> </w:t>
      </w:r>
      <w:r w:rsidR="00A317DA" w:rsidRPr="00E844BA">
        <w:rPr>
          <w:b/>
          <w:color w:val="1F3864"/>
          <w:sz w:val="24"/>
          <w:szCs w:val="24"/>
          <w:lang w:val="en-US" w:eastAsia="ru-RU"/>
        </w:rPr>
        <w:t>Annex</w:t>
      </w:r>
      <w:r w:rsidRPr="00E844BA">
        <w:rPr>
          <w:color w:val="1F3864"/>
          <w:sz w:val="24"/>
          <w:szCs w:val="24"/>
          <w:lang w:val="en-US" w:eastAsia="ru-RU"/>
        </w:rPr>
        <w:t>).</w:t>
      </w:r>
    </w:p>
    <w:p w14:paraId="4B90BD21" w14:textId="77777777" w:rsidR="002E223C" w:rsidRDefault="002E223C" w:rsidP="002E223C">
      <w:pPr>
        <w:tabs>
          <w:tab w:val="left" w:pos="1080"/>
        </w:tabs>
        <w:ind w:left="284" w:right="-537" w:hanging="284"/>
        <w:rPr>
          <w:sz w:val="24"/>
          <w:szCs w:val="24"/>
        </w:rPr>
      </w:pPr>
    </w:p>
    <w:tbl>
      <w:tblPr>
        <w:tblW w:w="5000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3086"/>
        <w:gridCol w:w="555"/>
        <w:gridCol w:w="555"/>
        <w:gridCol w:w="556"/>
        <w:gridCol w:w="556"/>
        <w:gridCol w:w="556"/>
        <w:gridCol w:w="556"/>
        <w:gridCol w:w="556"/>
        <w:gridCol w:w="556"/>
        <w:gridCol w:w="581"/>
        <w:gridCol w:w="603"/>
        <w:gridCol w:w="686"/>
      </w:tblGrid>
      <w:tr w:rsidR="003350CE" w:rsidRPr="002979DF" w14:paraId="7CEBAA13" w14:textId="77777777" w:rsidTr="00042097">
        <w:trPr>
          <w:cantSplit/>
        </w:trPr>
        <w:tc>
          <w:tcPr>
            <w:tcW w:w="3411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AB47FD8" w14:textId="77777777" w:rsidR="003350CE" w:rsidRPr="00042097" w:rsidRDefault="003350CE" w:rsidP="00042097">
            <w:pPr>
              <w:pStyle w:val="22"/>
              <w:spacing w:after="0" w:line="240" w:lineRule="auto"/>
              <w:jc w:val="center"/>
              <w:rPr>
                <w:sz w:val="22"/>
                <w:lang w:val="uk-UA"/>
              </w:rPr>
            </w:pPr>
            <w:bookmarkStart w:id="13" w:name="_Hlk7699072"/>
            <w:r w:rsidRPr="0006203D">
              <w:rPr>
                <w:sz w:val="22"/>
                <w:lang w:val="uk-UA"/>
              </w:rPr>
              <w:t>Місцезнаходження виробника, його філіалів та виробничих ділянок</w:t>
            </w:r>
            <w:r w:rsidRPr="00042097">
              <w:rPr>
                <w:sz w:val="22"/>
                <w:lang w:val="uk-UA"/>
              </w:rPr>
              <w:t xml:space="preserve"> </w:t>
            </w:r>
            <w:r w:rsidRPr="0006203D">
              <w:rPr>
                <w:sz w:val="22"/>
                <w:lang w:val="uk-UA"/>
              </w:rPr>
              <w:t>їх адреси, телефон/факс/</w:t>
            </w:r>
            <w:r w:rsidRPr="0006203D">
              <w:rPr>
                <w:sz w:val="22"/>
                <w:lang w:val="en-US"/>
              </w:rPr>
              <w:t>e</w:t>
            </w:r>
            <w:r w:rsidRPr="0006203D">
              <w:rPr>
                <w:sz w:val="22"/>
                <w:lang w:val="uk-UA"/>
              </w:rPr>
              <w:t>-</w:t>
            </w:r>
            <w:r w:rsidRPr="0006203D">
              <w:rPr>
                <w:sz w:val="22"/>
                <w:lang w:val="en-US"/>
              </w:rPr>
              <w:t>mail</w:t>
            </w:r>
            <w:r w:rsidRPr="0006203D">
              <w:rPr>
                <w:sz w:val="22"/>
                <w:lang w:val="uk-UA"/>
              </w:rPr>
              <w:t xml:space="preserve"> для кожної окремо</w:t>
            </w:r>
            <w:bookmarkEnd w:id="13"/>
            <w:r w:rsidRPr="00042097">
              <w:rPr>
                <w:sz w:val="22"/>
                <w:lang w:val="uk-UA"/>
              </w:rPr>
              <w:t>/</w:t>
            </w:r>
          </w:p>
          <w:p w14:paraId="499947AD" w14:textId="77777777" w:rsidR="003350CE" w:rsidRPr="003B3D20" w:rsidRDefault="003350CE" w:rsidP="0006203D">
            <w:pPr>
              <w:pStyle w:val="22"/>
              <w:spacing w:after="0" w:line="240" w:lineRule="auto"/>
              <w:jc w:val="center"/>
              <w:rPr>
                <w:lang w:val="uk-UA"/>
              </w:rPr>
            </w:pPr>
            <w:r w:rsidRPr="003D65A4">
              <w:rPr>
                <w:color w:val="1F3864"/>
                <w:sz w:val="22"/>
                <w:lang w:val="en-US"/>
              </w:rPr>
              <w:t>Location of the manufacturer, production sites</w:t>
            </w:r>
            <w:r w:rsidRPr="0006203D">
              <w:rPr>
                <w:color w:val="1F3864"/>
                <w:sz w:val="22"/>
                <w:lang w:val="en-US"/>
              </w:rPr>
              <w:t>, its subsidiaries, their addresses, phone/fax/e-mail</w:t>
            </w:r>
          </w:p>
        </w:tc>
        <w:tc>
          <w:tcPr>
            <w:tcW w:w="4376" w:type="dxa"/>
            <w:gridSpan w:val="8"/>
            <w:shd w:val="clear" w:color="auto" w:fill="D9E2F3" w:themeFill="accent1" w:themeFillTint="33"/>
          </w:tcPr>
          <w:p w14:paraId="185F9942" w14:textId="77777777" w:rsidR="003350CE" w:rsidRPr="0006203D" w:rsidRDefault="003350CE" w:rsidP="008019BD">
            <w:pPr>
              <w:pStyle w:val="22"/>
              <w:tabs>
                <w:tab w:val="left" w:pos="6237"/>
              </w:tabs>
              <w:spacing w:before="40" w:after="40" w:line="240" w:lineRule="auto"/>
              <w:jc w:val="center"/>
              <w:rPr>
                <w:color w:val="1F3864"/>
                <w:sz w:val="20"/>
                <w:szCs w:val="20"/>
                <w:lang w:val="en-US"/>
              </w:rPr>
            </w:pPr>
            <w:proofErr w:type="spellStart"/>
            <w:r w:rsidRPr="0006203D">
              <w:rPr>
                <w:sz w:val="20"/>
                <w:szCs w:val="20"/>
              </w:rPr>
              <w:t>Відділи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sz w:val="20"/>
                <w:szCs w:val="20"/>
                <w:lang w:val="uk-UA"/>
              </w:rPr>
              <w:t xml:space="preserve">/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departments</w:t>
            </w:r>
          </w:p>
          <w:p w14:paraId="2687318D" w14:textId="77777777" w:rsidR="003350CE" w:rsidRPr="002F3D79" w:rsidRDefault="003350CE" w:rsidP="008019BD">
            <w:pPr>
              <w:pStyle w:val="22"/>
              <w:tabs>
                <w:tab w:val="left" w:pos="6237"/>
              </w:tabs>
              <w:spacing w:before="40" w:after="40" w:line="240" w:lineRule="auto"/>
              <w:jc w:val="center"/>
              <w:rPr>
                <w:lang w:val="en-US"/>
              </w:rPr>
            </w:pPr>
            <w:r w:rsidRPr="0006203D">
              <w:rPr>
                <w:sz w:val="20"/>
                <w:szCs w:val="20"/>
                <w:lang w:val="uk-UA"/>
              </w:rPr>
              <w:t>кількість працівників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number of employees</w:t>
            </w:r>
          </w:p>
        </w:tc>
        <w:tc>
          <w:tcPr>
            <w:tcW w:w="572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B84A705" w14:textId="77777777" w:rsidR="003350CE" w:rsidRDefault="003350CE" w:rsidP="00301DF0">
            <w:pPr>
              <w:pStyle w:val="22"/>
              <w:spacing w:after="0" w:line="240" w:lineRule="auto"/>
              <w:ind w:right="113"/>
              <w:rPr>
                <w:sz w:val="18"/>
                <w:szCs w:val="20"/>
                <w:lang w:val="uk-UA"/>
              </w:rPr>
            </w:pPr>
            <w:proofErr w:type="spellStart"/>
            <w:r w:rsidRPr="00042097">
              <w:rPr>
                <w:sz w:val="18"/>
                <w:szCs w:val="20"/>
              </w:rPr>
              <w:t>Загальна</w:t>
            </w:r>
            <w:proofErr w:type="spellEnd"/>
            <w:r w:rsidRPr="00042097">
              <w:rPr>
                <w:sz w:val="18"/>
                <w:szCs w:val="20"/>
                <w:lang w:val="uk-UA"/>
              </w:rPr>
              <w:t xml:space="preserve">  кількість  працівників</w:t>
            </w:r>
            <w:r>
              <w:rPr>
                <w:sz w:val="18"/>
                <w:szCs w:val="20"/>
                <w:lang w:val="en-US"/>
              </w:rPr>
              <w:t xml:space="preserve"> </w:t>
            </w:r>
            <w:r w:rsidRPr="00042097">
              <w:rPr>
                <w:sz w:val="18"/>
                <w:szCs w:val="20"/>
                <w:lang w:val="uk-UA"/>
              </w:rPr>
              <w:t>/</w:t>
            </w:r>
          </w:p>
          <w:p w14:paraId="1B083885" w14:textId="77777777" w:rsidR="003350CE" w:rsidRPr="00042097" w:rsidRDefault="003350CE" w:rsidP="00301DF0">
            <w:pPr>
              <w:pStyle w:val="22"/>
              <w:spacing w:after="0" w:line="240" w:lineRule="auto"/>
              <w:ind w:right="113"/>
              <w:rPr>
                <w:sz w:val="18"/>
                <w:lang w:val="hu-HU"/>
              </w:rPr>
            </w:pPr>
            <w:r w:rsidRPr="00042097">
              <w:rPr>
                <w:color w:val="1F3864"/>
                <w:sz w:val="18"/>
                <w:szCs w:val="20"/>
                <w:lang w:val="en-US"/>
              </w:rPr>
              <w:t>Total number of employees</w:t>
            </w:r>
          </w:p>
        </w:tc>
        <w:tc>
          <w:tcPr>
            <w:tcW w:w="594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256D07A8" w14:textId="77777777" w:rsidR="003350CE" w:rsidRDefault="003350CE" w:rsidP="00301DF0">
            <w:pPr>
              <w:pStyle w:val="22"/>
              <w:spacing w:after="0" w:line="240" w:lineRule="auto"/>
              <w:ind w:right="113"/>
              <w:rPr>
                <w:sz w:val="20"/>
                <w:szCs w:val="20"/>
                <w:lang w:val="en-US"/>
              </w:rPr>
            </w:pPr>
            <w:r w:rsidRPr="000214E3">
              <w:rPr>
                <w:sz w:val="20"/>
                <w:szCs w:val="20"/>
                <w:lang w:val="uk-UA"/>
              </w:rPr>
              <w:t>Охоплених СУЯ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14E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62CB7A7E" w14:textId="77777777" w:rsidR="003350CE" w:rsidRPr="002979DF" w:rsidRDefault="003350CE" w:rsidP="00301DF0">
            <w:pPr>
              <w:pStyle w:val="22"/>
              <w:spacing w:after="0" w:line="240" w:lineRule="auto"/>
              <w:ind w:right="113"/>
              <w:rPr>
                <w:lang w:val="hu-HU"/>
              </w:rPr>
            </w:pPr>
            <w:r w:rsidRPr="00B774F1">
              <w:rPr>
                <w:color w:val="1F3864"/>
                <w:sz w:val="18"/>
                <w:szCs w:val="20"/>
                <w:lang w:val="en-US"/>
              </w:rPr>
              <w:t>Involved into QMS</w:t>
            </w:r>
          </w:p>
        </w:tc>
        <w:tc>
          <w:tcPr>
            <w:tcW w:w="675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33271209" w14:textId="77777777" w:rsidR="003350CE" w:rsidRPr="002979DF" w:rsidRDefault="003350CE" w:rsidP="00301DF0">
            <w:pPr>
              <w:pStyle w:val="22"/>
              <w:spacing w:before="80" w:line="240" w:lineRule="auto"/>
              <w:ind w:right="113"/>
              <w:rPr>
                <w:lang w:val="hu-HU"/>
              </w:rPr>
            </w:pPr>
            <w:r w:rsidRPr="000214E3">
              <w:rPr>
                <w:bCs/>
                <w:sz w:val="20"/>
                <w:szCs w:val="20"/>
                <w:lang w:val="hu-HU"/>
              </w:rPr>
              <w:t>К</w:t>
            </w:r>
            <w:proofErr w:type="spellStart"/>
            <w:r w:rsidRPr="000214E3">
              <w:rPr>
                <w:bCs/>
                <w:sz w:val="20"/>
                <w:szCs w:val="20"/>
                <w:lang w:val="uk-UA"/>
              </w:rPr>
              <w:t>ількість</w:t>
            </w:r>
            <w:proofErr w:type="spellEnd"/>
            <w:r w:rsidRPr="000214E3">
              <w:rPr>
                <w:bCs/>
                <w:sz w:val="20"/>
                <w:szCs w:val="20"/>
                <w:lang w:val="hu-HU"/>
              </w:rPr>
              <w:t xml:space="preserve"> </w:t>
            </w:r>
            <w:r w:rsidRPr="000214E3">
              <w:rPr>
                <w:bCs/>
                <w:sz w:val="20"/>
                <w:szCs w:val="20"/>
                <w:lang w:val="uk-UA"/>
              </w:rPr>
              <w:t>з</w:t>
            </w:r>
            <w:r w:rsidRPr="000214E3">
              <w:rPr>
                <w:bCs/>
                <w:sz w:val="20"/>
                <w:szCs w:val="20"/>
                <w:lang w:val="hu-HU"/>
              </w:rPr>
              <w:t>м</w:t>
            </w:r>
            <w:r w:rsidRPr="000214E3">
              <w:rPr>
                <w:bCs/>
                <w:sz w:val="20"/>
                <w:szCs w:val="20"/>
                <w:lang w:val="uk-UA"/>
              </w:rPr>
              <w:t>і</w:t>
            </w:r>
            <w:r w:rsidRPr="000214E3">
              <w:rPr>
                <w:bCs/>
                <w:sz w:val="20"/>
                <w:szCs w:val="20"/>
                <w:lang w:val="hu-HU"/>
              </w:rPr>
              <w:t>н</w:t>
            </w:r>
            <w:r>
              <w:rPr>
                <w:bCs/>
                <w:sz w:val="20"/>
                <w:szCs w:val="20"/>
                <w:lang w:val="hu-HU"/>
              </w:rPr>
              <w:t xml:space="preserve"> </w:t>
            </w:r>
            <w:r w:rsidRPr="000214E3">
              <w:rPr>
                <w:bCs/>
                <w:sz w:val="20"/>
                <w:szCs w:val="20"/>
                <w:lang w:val="hu-HU"/>
              </w:rPr>
              <w:t>/</w:t>
            </w:r>
            <w:r>
              <w:rPr>
                <w:bCs/>
                <w:sz w:val="20"/>
                <w:szCs w:val="20"/>
                <w:lang w:val="hu-HU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Number of shifts:</w:t>
            </w:r>
          </w:p>
        </w:tc>
      </w:tr>
      <w:tr w:rsidR="003350CE" w:rsidRPr="006D2AB8" w14:paraId="4D5A4736" w14:textId="77777777" w:rsidTr="00042097">
        <w:trPr>
          <w:cantSplit/>
          <w:trHeight w:val="2651"/>
        </w:trPr>
        <w:tc>
          <w:tcPr>
            <w:tcW w:w="3411" w:type="dxa"/>
            <w:gridSpan w:val="2"/>
            <w:vMerge/>
          </w:tcPr>
          <w:p w14:paraId="77E88DB0" w14:textId="77777777" w:rsidR="003350CE" w:rsidRPr="002979DF" w:rsidRDefault="003350CE" w:rsidP="008019BD">
            <w:pPr>
              <w:pStyle w:val="22"/>
              <w:spacing w:after="80"/>
              <w:ind w:left="113" w:right="113"/>
              <w:jc w:val="center"/>
              <w:rPr>
                <w:i/>
                <w:iCs/>
                <w:lang w:val="hu-HU"/>
              </w:rPr>
            </w:pP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2F90A3A2" w14:textId="77777777" w:rsidR="003350CE" w:rsidRPr="0006203D" w:rsidRDefault="003350CE" w:rsidP="00042097">
            <w:pPr>
              <w:pStyle w:val="22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203D">
              <w:rPr>
                <w:sz w:val="20"/>
                <w:szCs w:val="20"/>
                <w:lang w:val="uk-UA"/>
              </w:rPr>
              <w:t>Менеджменту</w:t>
            </w:r>
            <w:r w:rsidRPr="0006203D">
              <w:rPr>
                <w:sz w:val="20"/>
                <w:szCs w:val="20"/>
                <w:lang w:val="en-US"/>
              </w:rPr>
              <w:t>/</w:t>
            </w:r>
          </w:p>
          <w:p w14:paraId="5AE239B8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en-US"/>
              </w:rPr>
            </w:pPr>
            <w:r w:rsidRPr="0006203D">
              <w:rPr>
                <w:color w:val="1F3864"/>
                <w:sz w:val="20"/>
                <w:szCs w:val="20"/>
                <w:lang w:val="en-US"/>
              </w:rPr>
              <w:t>Management</w:t>
            </w: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33CD26B4" w14:textId="77777777" w:rsidR="003350CE" w:rsidRPr="0006203D" w:rsidRDefault="003350CE" w:rsidP="00042097">
            <w:pPr>
              <w:pStyle w:val="22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6203D">
              <w:rPr>
                <w:sz w:val="20"/>
                <w:szCs w:val="20"/>
                <w:lang w:val="uk-UA"/>
              </w:rPr>
              <w:t>Проектування та розроблення</w:t>
            </w:r>
            <w:r w:rsidRPr="0006203D">
              <w:rPr>
                <w:sz w:val="20"/>
                <w:szCs w:val="20"/>
                <w:lang w:val="en-US"/>
              </w:rPr>
              <w:t>/</w:t>
            </w:r>
          </w:p>
          <w:p w14:paraId="60529F94" w14:textId="77777777" w:rsidR="003350CE" w:rsidRPr="0006203D" w:rsidRDefault="003350CE" w:rsidP="00042097">
            <w:pPr>
              <w:pStyle w:val="22"/>
              <w:spacing w:after="0" w:line="240" w:lineRule="auto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06203D">
              <w:rPr>
                <w:color w:val="1F3864"/>
                <w:sz w:val="20"/>
                <w:szCs w:val="20"/>
                <w:lang w:val="en-US"/>
              </w:rPr>
              <w:t>Design and development</w:t>
            </w: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5CC0E8F3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06203D">
              <w:rPr>
                <w:sz w:val="20"/>
                <w:szCs w:val="20"/>
              </w:rPr>
              <w:t>Закупівлі</w:t>
            </w:r>
            <w:proofErr w:type="spellEnd"/>
            <w:r w:rsidRPr="0006203D">
              <w:rPr>
                <w:sz w:val="20"/>
                <w:szCs w:val="20"/>
                <w:lang w:val="hu-HU"/>
              </w:rPr>
              <w:t xml:space="preserve"> /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bookmarkStart w:id="14" w:name="_Hlk7699206"/>
            <w:r w:rsidRPr="0006203D">
              <w:rPr>
                <w:color w:val="1F3864"/>
                <w:sz w:val="20"/>
                <w:szCs w:val="20"/>
                <w:lang w:val="en-US"/>
              </w:rPr>
              <w:t>Procurement</w:t>
            </w:r>
            <w:bookmarkEnd w:id="14"/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6FB5999A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06203D">
              <w:rPr>
                <w:sz w:val="20"/>
                <w:szCs w:val="20"/>
              </w:rPr>
              <w:t>Виробництва</w:t>
            </w:r>
            <w:proofErr w:type="spellEnd"/>
            <w:r w:rsidRPr="0006203D">
              <w:rPr>
                <w:sz w:val="20"/>
                <w:szCs w:val="20"/>
                <w:lang w:val="hu-HU"/>
              </w:rPr>
              <w:t xml:space="preserve"> /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Production</w:t>
            </w: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24D2954B" w14:textId="77777777" w:rsidR="003350CE" w:rsidRPr="0006203D" w:rsidRDefault="003350CE" w:rsidP="00042097">
            <w:pPr>
              <w:pStyle w:val="22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06203D">
              <w:rPr>
                <w:iCs/>
                <w:sz w:val="20"/>
                <w:szCs w:val="20"/>
                <w:lang w:val="uk-UA"/>
              </w:rPr>
              <w:t>Контролю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iCs/>
                <w:sz w:val="20"/>
                <w:szCs w:val="20"/>
                <w:lang w:val="en-US"/>
              </w:rPr>
              <w:t>/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3DB62AE6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06203D">
              <w:rPr>
                <w:sz w:val="20"/>
                <w:szCs w:val="20"/>
              </w:rPr>
              <w:t>Продажів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774F1">
              <w:rPr>
                <w:color w:val="1F3864"/>
                <w:sz w:val="20"/>
                <w:szCs w:val="20"/>
                <w:lang w:val="en-US"/>
              </w:rPr>
              <w:t>Sales</w:t>
            </w:r>
            <w:r w:rsidRPr="0006203D">
              <w:rPr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10988C6E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hu-HU"/>
              </w:rPr>
            </w:pPr>
            <w:proofErr w:type="spellStart"/>
            <w:r w:rsidRPr="0006203D">
              <w:rPr>
                <w:sz w:val="20"/>
                <w:szCs w:val="20"/>
              </w:rPr>
              <w:t>Обслуговування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sz w:val="20"/>
                <w:szCs w:val="20"/>
                <w:lang w:val="en-US"/>
              </w:rPr>
              <w:t>/</w:t>
            </w:r>
            <w:bookmarkStart w:id="15" w:name="_Hlk7186572"/>
            <w:r>
              <w:rPr>
                <w:sz w:val="20"/>
                <w:szCs w:val="20"/>
                <w:lang w:val="en-US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 xml:space="preserve">Service </w:t>
            </w:r>
            <w:bookmarkEnd w:id="15"/>
          </w:p>
        </w:tc>
        <w:tc>
          <w:tcPr>
            <w:tcW w:w="547" w:type="dxa"/>
            <w:shd w:val="clear" w:color="auto" w:fill="D9E2F3" w:themeFill="accent1" w:themeFillTint="33"/>
            <w:textDirection w:val="btLr"/>
            <w:vAlign w:val="center"/>
          </w:tcPr>
          <w:p w14:paraId="47500764" w14:textId="77777777" w:rsidR="003350CE" w:rsidRPr="0006203D" w:rsidRDefault="003350CE" w:rsidP="00042097">
            <w:pPr>
              <w:pStyle w:val="22"/>
              <w:spacing w:after="0" w:line="240" w:lineRule="auto"/>
              <w:rPr>
                <w:i/>
                <w:iCs/>
                <w:sz w:val="20"/>
                <w:szCs w:val="20"/>
                <w:lang w:val="hu-HU"/>
              </w:rPr>
            </w:pPr>
            <w:proofErr w:type="spellStart"/>
            <w:r w:rsidRPr="0006203D">
              <w:rPr>
                <w:sz w:val="20"/>
                <w:szCs w:val="20"/>
              </w:rPr>
              <w:t>Інші</w:t>
            </w:r>
            <w:proofErr w:type="spellEnd"/>
            <w:r w:rsidRPr="0006203D">
              <w:rPr>
                <w:sz w:val="20"/>
                <w:szCs w:val="20"/>
                <w:lang w:val="hu-HU"/>
              </w:rPr>
              <w:t xml:space="preserve"> /</w:t>
            </w:r>
            <w:r>
              <w:rPr>
                <w:sz w:val="20"/>
                <w:szCs w:val="20"/>
                <w:lang w:val="hu-HU"/>
              </w:rPr>
              <w:t xml:space="preserve"> </w:t>
            </w:r>
            <w:r w:rsidRPr="0006203D">
              <w:rPr>
                <w:color w:val="1F3864"/>
                <w:sz w:val="20"/>
                <w:szCs w:val="20"/>
                <w:lang w:val="en-US"/>
              </w:rPr>
              <w:t>Other</w:t>
            </w:r>
            <w:r w:rsidRPr="0006203D">
              <w:rPr>
                <w:sz w:val="20"/>
                <w:szCs w:val="20"/>
                <w:lang w:val="hu-HU"/>
              </w:rPr>
              <w:br/>
            </w:r>
          </w:p>
        </w:tc>
        <w:tc>
          <w:tcPr>
            <w:tcW w:w="572" w:type="dxa"/>
            <w:vMerge/>
            <w:shd w:val="clear" w:color="auto" w:fill="D9E2F3" w:themeFill="accent1" w:themeFillTint="33"/>
            <w:textDirection w:val="btLr"/>
          </w:tcPr>
          <w:p w14:paraId="64386057" w14:textId="77777777" w:rsidR="003350CE" w:rsidRPr="000214E3" w:rsidRDefault="003350CE" w:rsidP="008019BD">
            <w:pPr>
              <w:pStyle w:val="22"/>
              <w:spacing w:after="0" w:line="240" w:lineRule="auto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94" w:type="dxa"/>
            <w:vMerge/>
            <w:shd w:val="clear" w:color="auto" w:fill="D9E2F3" w:themeFill="accent1" w:themeFillTint="33"/>
            <w:textDirection w:val="btLr"/>
          </w:tcPr>
          <w:p w14:paraId="61D4E1B7" w14:textId="77777777" w:rsidR="003350CE" w:rsidRPr="000214E3" w:rsidRDefault="003350CE" w:rsidP="008019BD">
            <w:pPr>
              <w:pStyle w:val="22"/>
              <w:spacing w:after="0" w:line="240" w:lineRule="auto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vMerge/>
            <w:shd w:val="clear" w:color="auto" w:fill="D9E2F3" w:themeFill="accent1" w:themeFillTint="33"/>
            <w:textDirection w:val="btLr"/>
          </w:tcPr>
          <w:p w14:paraId="3EE409D7" w14:textId="77777777" w:rsidR="003350CE" w:rsidRPr="000214E3" w:rsidRDefault="003350CE" w:rsidP="008019BD">
            <w:pPr>
              <w:pStyle w:val="22"/>
              <w:spacing w:before="80" w:line="240" w:lineRule="auto"/>
              <w:ind w:left="113" w:right="113"/>
              <w:rPr>
                <w:bCs/>
                <w:sz w:val="20"/>
                <w:szCs w:val="20"/>
                <w:lang w:val="uk-UA"/>
              </w:rPr>
            </w:pPr>
          </w:p>
        </w:tc>
      </w:tr>
      <w:sdt>
        <w:sdtPr>
          <w:rPr>
            <w:color w:val="000000" w:themeColor="text1"/>
            <w:sz w:val="22"/>
            <w:szCs w:val="22"/>
            <w:lang w:val="hu-HU" w:eastAsia="uk-UA"/>
          </w:rPr>
          <w:id w:val="1665432386"/>
        </w:sdtPr>
        <w:sdtEndPr>
          <w:rPr>
            <w:szCs w:val="20"/>
            <w:lang w:val="en-US"/>
          </w:rPr>
        </w:sdtEndPr>
        <w:sdtContent>
          <w:sdt>
            <w:sdtPr>
              <w:rPr>
                <w:color w:val="000000" w:themeColor="text1"/>
                <w:sz w:val="22"/>
                <w:szCs w:val="22"/>
                <w:lang w:val="hu-HU" w:eastAsia="uk-UA"/>
              </w:rPr>
              <w:id w:val="1833094837"/>
              <w:placeholder>
                <w:docPart w:val="B111F8963F733E40AC87A54E680F469E"/>
              </w:placeholder>
            </w:sdtPr>
            <w:sdtEndPr>
              <w:rPr>
                <w:szCs w:val="20"/>
                <w:lang w:val="en-US"/>
              </w:rPr>
            </w:sdtEndPr>
            <w:sdtContent>
              <w:tr w:rsidR="003350CE" w:rsidRPr="0099566C" w14:paraId="59B4E36E" w14:textId="77777777" w:rsidTr="003E32FC">
                <w:trPr>
                  <w:cantSplit/>
                  <w:trHeight w:val="227"/>
                </w:trPr>
                <w:tc>
                  <w:tcPr>
                    <w:tcW w:w="371" w:type="dxa"/>
                    <w:vAlign w:val="center"/>
                  </w:tcPr>
                  <w:p w14:paraId="1B6AAEBF" w14:textId="77777777" w:rsidR="003350CE" w:rsidRPr="0099566C" w:rsidRDefault="003350CE" w:rsidP="008233C5">
                    <w:pPr>
                      <w:pStyle w:val="22"/>
                      <w:numPr>
                        <w:ilvl w:val="0"/>
                        <w:numId w:val="36"/>
                      </w:numPr>
                      <w:spacing w:before="80" w:after="80" w:line="240" w:lineRule="auto"/>
                      <w:ind w:left="0" w:firstLine="0"/>
                      <w:contextualSpacing/>
                      <w:jc w:val="center"/>
                      <w:rPr>
                        <w:sz w:val="22"/>
                        <w:szCs w:val="22"/>
                        <w:lang w:val="hu-HU"/>
                      </w:rPr>
                    </w:pPr>
                  </w:p>
                </w:tc>
                <w:sdt>
                  <w:sdtPr>
                    <w:id w:val="-1137947612"/>
                    <w:placeholder>
                      <w:docPart w:val="7AEFEAD2B4F3F1458C49017FA6024710"/>
                    </w:placeholder>
                    <w:showingPlcHdr/>
                  </w:sdtPr>
                  <w:sdtEndPr/>
                  <w:sdtContent>
                    <w:tc>
                      <w:tcPr>
                        <w:tcW w:w="3040" w:type="dxa"/>
                        <w:vAlign w:val="center"/>
                      </w:tcPr>
                      <w:p w14:paraId="66BE9DD7" w14:textId="0EFBA6B6" w:rsidR="003350CE" w:rsidRPr="0099566C" w:rsidRDefault="003350CE" w:rsidP="00C4333B">
                        <w:pPr>
                          <w:pStyle w:val="Input"/>
                        </w:pPr>
                        <w:r>
                          <w:rPr>
                            <w:rStyle w:val="af4"/>
                            <w:rFonts w:eastAsia="Calibri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-288361644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39BA33BF" w14:textId="7785BE66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386230236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375FFCC8" w14:textId="7C6D6050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-1311861416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787148B0" w14:textId="387102EF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-1096634829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2CFE8572" w14:textId="7116CD02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1226654027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3B52237B" w14:textId="77571DA0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614948686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592800F2" w14:textId="1D028D5D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-2141102929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6EB926E4" w14:textId="4679CC35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sdt>
                  <w:sdtPr>
                    <w:id w:val="-361669566"/>
                    <w:showingPlcHdr/>
                  </w:sdtPr>
                  <w:sdtEndPr/>
                  <w:sdtContent>
                    <w:tc>
                      <w:tcPr>
                        <w:tcW w:w="547" w:type="dxa"/>
                        <w:vAlign w:val="center"/>
                      </w:tcPr>
                      <w:p w14:paraId="5015F702" w14:textId="7C5F3C80" w:rsidR="003350CE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  <w:tc>
                  <w:tcPr>
                    <w:tcW w:w="1166" w:type="dxa"/>
                    <w:gridSpan w:val="2"/>
                    <w:vAlign w:val="center"/>
                  </w:tcPr>
                  <w:p w14:paraId="75B1DD11" w14:textId="794DDA18" w:rsidR="003350CE" w:rsidRPr="0099566C" w:rsidRDefault="005568EE" w:rsidP="003E32FC">
                    <w:pPr>
                      <w:pStyle w:val="Input"/>
                      <w:jc w:val="center"/>
                      <w:rPr>
                        <w:lang w:val="uk-UA"/>
                      </w:rPr>
                    </w:pPr>
                    <w:sdt>
                      <w:sdtPr>
                        <w:id w:val="1658418536"/>
                        <w:showingPlcHdr/>
                      </w:sdtPr>
                      <w:sdtEndPr/>
                      <w:sdtContent>
                        <w:r w:rsidR="003350CE">
                          <w:rPr>
                            <w:rStyle w:val="af4"/>
                          </w:rPr>
                          <w:t xml:space="preserve"> </w:t>
                        </w:r>
                      </w:sdtContent>
                    </w:sdt>
                    <w:r w:rsidR="003350CE" w:rsidRPr="008233C5">
                      <w:rPr>
                        <w:lang w:val="ru-RU"/>
                      </w:rPr>
                      <w:t xml:space="preserve"> </w:t>
                    </w:r>
                    <w:r w:rsidR="003350CE" w:rsidRPr="0099566C">
                      <w:rPr>
                        <w:lang w:val="uk-UA"/>
                      </w:rPr>
                      <w:t>/</w:t>
                    </w:r>
                    <w:r w:rsidR="003350CE" w:rsidRPr="008233C5">
                      <w:rPr>
                        <w:lang w:val="ru-RU"/>
                      </w:rPr>
                      <w:t xml:space="preserve"> </w:t>
                    </w:r>
                    <w:sdt>
                      <w:sdtPr>
                        <w:id w:val="1714611281"/>
                        <w:showingPlcHdr/>
                      </w:sdtPr>
                      <w:sdtEndPr/>
                      <w:sdtContent>
                        <w:r w:rsidR="003350CE">
                          <w:rPr>
                            <w:rStyle w:val="af4"/>
                          </w:rPr>
                          <w:t xml:space="preserve"> </w:t>
                        </w:r>
                      </w:sdtContent>
                    </w:sdt>
                  </w:p>
                </w:tc>
                <w:sdt>
                  <w:sdtPr>
                    <w:id w:val="1725329057"/>
                    <w:showingPlcHdr/>
                  </w:sdtPr>
                  <w:sdtEndPr/>
                  <w:sdtContent>
                    <w:tc>
                      <w:tcPr>
                        <w:tcW w:w="675" w:type="dxa"/>
                        <w:vAlign w:val="center"/>
                      </w:tcPr>
                      <w:p w14:paraId="437AD11B" w14:textId="4280CC96" w:rsidR="003350CE" w:rsidRPr="0099566C" w:rsidRDefault="003350CE" w:rsidP="003E32FC">
                        <w:pPr>
                          <w:pStyle w:val="Input"/>
                          <w:jc w:val="center"/>
                        </w:pPr>
                        <w:r>
                          <w:rPr>
                            <w:rStyle w:val="af4"/>
                          </w:rPr>
                          <w:t xml:space="preserve"> 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0B85DF03" w14:textId="77777777" w:rsidR="00BD2B66" w:rsidRDefault="00BD2B66" w:rsidP="002E223C">
      <w:pPr>
        <w:tabs>
          <w:tab w:val="left" w:pos="1080"/>
        </w:tabs>
        <w:ind w:left="284" w:right="-537" w:hanging="284"/>
        <w:rPr>
          <w:sz w:val="24"/>
          <w:szCs w:val="24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BD2B66" w:rsidRPr="00B70C39" w14:paraId="223184E1" w14:textId="77777777" w:rsidTr="003D6C7C">
        <w:trPr>
          <w:cantSplit/>
        </w:trPr>
        <w:tc>
          <w:tcPr>
            <w:tcW w:w="974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29C926B8" w14:textId="77777777" w:rsidR="00BD2B66" w:rsidRPr="00B70C39" w:rsidRDefault="00BD2B66" w:rsidP="00BD2B66">
            <w:pPr>
              <w:pStyle w:val="1"/>
              <w:numPr>
                <w:ilvl w:val="1"/>
                <w:numId w:val="7"/>
              </w:numPr>
              <w:spacing w:before="0" w:after="0"/>
              <w:ind w:left="460" w:hanging="460"/>
              <w:rPr>
                <w:b w:val="0"/>
                <w:sz w:val="22"/>
              </w:rPr>
            </w:pPr>
            <w:bookmarkStart w:id="16" w:name="_Hlk7698964"/>
            <w:r w:rsidRPr="00B70C39">
              <w:rPr>
                <w:b w:val="0"/>
                <w:sz w:val="22"/>
              </w:rPr>
              <w:t>Відомості щодо всіх процесів, що їх виконують сторонні організації (</w:t>
            </w:r>
            <w:proofErr w:type="spellStart"/>
            <w:r w:rsidRPr="00B70C39">
              <w:rPr>
                <w:b w:val="0"/>
                <w:sz w:val="22"/>
              </w:rPr>
              <w:t>аут</w:t>
            </w:r>
            <w:bookmarkEnd w:id="16"/>
            <w:r w:rsidRPr="00B70C39">
              <w:rPr>
                <w:b w:val="0"/>
                <w:sz w:val="22"/>
              </w:rPr>
              <w:t>сорсінг</w:t>
            </w:r>
            <w:proofErr w:type="spellEnd"/>
            <w:r w:rsidRPr="00B70C39">
              <w:rPr>
                <w:b w:val="0"/>
                <w:sz w:val="22"/>
              </w:rPr>
              <w:t>)/</w:t>
            </w:r>
          </w:p>
          <w:p w14:paraId="24DF3644" w14:textId="77777777" w:rsidR="00BD2B66" w:rsidRPr="00B70C39" w:rsidRDefault="00BD2B66" w:rsidP="00BD2B66">
            <w:pPr>
              <w:pStyle w:val="1"/>
              <w:numPr>
                <w:ilvl w:val="0"/>
                <w:numId w:val="0"/>
              </w:numPr>
              <w:spacing w:before="0" w:after="0"/>
              <w:ind w:left="460"/>
              <w:rPr>
                <w:b w:val="0"/>
                <w:sz w:val="22"/>
              </w:rPr>
            </w:pP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 xml:space="preserve">Information </w:t>
            </w:r>
            <w:r w:rsidR="003D65A4"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on all</w:t>
            </w: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 xml:space="preserve"> outsourced processes</w:t>
            </w:r>
          </w:p>
        </w:tc>
      </w:tr>
      <w:tr w:rsidR="00BD2B66" w:rsidRPr="00B70C39" w14:paraId="44089D0E" w14:textId="77777777" w:rsidTr="003D6C7C">
        <w:trPr>
          <w:cantSplit/>
          <w:trHeight w:val="567"/>
        </w:trPr>
        <w:sdt>
          <w:sdtPr>
            <w:id w:val="1434868094"/>
            <w:showingPlcHdr/>
          </w:sdtPr>
          <w:sdtEndPr/>
          <w:sdtContent>
            <w:tc>
              <w:tcPr>
                <w:tcW w:w="9747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60C36BBA" w14:textId="483C62F2" w:rsidR="0099566C" w:rsidRPr="0099566C" w:rsidRDefault="00D86AA6" w:rsidP="00C4333B">
                <w:pPr>
                  <w:pStyle w:val="Input"/>
                </w:pPr>
                <w:r>
                  <w:rPr>
                    <w:rStyle w:val="af4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197DFDCD" w14:textId="77777777" w:rsidR="002E223C" w:rsidRPr="003D65A4" w:rsidRDefault="002E223C" w:rsidP="009D33D1">
      <w:pPr>
        <w:pStyle w:val="1"/>
        <w:ind w:left="284" w:hanging="284"/>
        <w:rPr>
          <w:bCs w:val="0"/>
          <w:color w:val="1F3864"/>
          <w:kern w:val="0"/>
          <w:lang w:val="en-US" w:eastAsia="ru-RU"/>
        </w:rPr>
      </w:pPr>
      <w:r w:rsidRPr="002E223C">
        <w:t>Характеристик</w:t>
      </w:r>
      <w:r w:rsidR="00B70C39">
        <w:rPr>
          <w:lang w:val="ru-RU"/>
        </w:rPr>
        <w:t>и</w:t>
      </w:r>
      <w:r w:rsidRPr="002E223C">
        <w:t xml:space="preserve"> продукції/</w:t>
      </w:r>
      <w:r w:rsidR="00B70C39">
        <w:rPr>
          <w:lang w:val="ru-RU"/>
        </w:rPr>
        <w:t xml:space="preserve"> </w:t>
      </w:r>
      <w:r w:rsidRPr="003D65A4">
        <w:rPr>
          <w:bCs w:val="0"/>
          <w:color w:val="1F3864"/>
          <w:kern w:val="0"/>
          <w:lang w:val="en-US" w:eastAsia="ru-RU"/>
        </w:rPr>
        <w:t>Product description: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9D33D1" w:rsidRPr="00B70C39" w14:paraId="553F244C" w14:textId="77777777" w:rsidTr="00BB694A">
        <w:trPr>
          <w:cantSplit/>
        </w:trPr>
        <w:tc>
          <w:tcPr>
            <w:tcW w:w="985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117E618A" w14:textId="06A77106" w:rsidR="00B774F1" w:rsidRPr="00B70C39" w:rsidRDefault="009D33D1" w:rsidP="00997A01">
            <w:pPr>
              <w:pStyle w:val="1"/>
              <w:numPr>
                <w:ilvl w:val="1"/>
                <w:numId w:val="27"/>
              </w:numPr>
              <w:spacing w:before="0" w:after="0"/>
              <w:ind w:left="447" w:hanging="425"/>
              <w:jc w:val="both"/>
              <w:rPr>
                <w:b w:val="0"/>
                <w:sz w:val="22"/>
              </w:rPr>
            </w:pPr>
            <w:bookmarkStart w:id="17" w:name="_Hlk7699381"/>
            <w:bookmarkStart w:id="18" w:name="_Hlk7186140"/>
            <w:r w:rsidRPr="00B70C39">
              <w:rPr>
                <w:b w:val="0"/>
                <w:sz w:val="22"/>
              </w:rPr>
              <w:t>Назва продукції (послуги), щодо якої передбачено сертифікація (оцінювання) системи управління якістю (можливо навести у додатку)</w:t>
            </w:r>
            <w:bookmarkEnd w:id="17"/>
            <w:r w:rsidRPr="00B70C39">
              <w:rPr>
                <w:b w:val="0"/>
                <w:sz w:val="22"/>
              </w:rPr>
              <w:t>/</w:t>
            </w:r>
            <w:r w:rsidR="00B774F1" w:rsidRPr="00B70C39">
              <w:rPr>
                <w:sz w:val="22"/>
              </w:rPr>
              <w:t xml:space="preserve"> </w:t>
            </w:r>
          </w:p>
          <w:p w14:paraId="3870AA39" w14:textId="77777777" w:rsidR="009D33D1" w:rsidRPr="00B70C39" w:rsidRDefault="00B774F1" w:rsidP="00997A01">
            <w:pPr>
              <w:pStyle w:val="1"/>
              <w:numPr>
                <w:ilvl w:val="0"/>
                <w:numId w:val="0"/>
              </w:numPr>
              <w:spacing w:before="0" w:after="0"/>
              <w:ind w:left="447"/>
              <w:jc w:val="both"/>
              <w:rPr>
                <w:b w:val="0"/>
                <w:sz w:val="22"/>
              </w:rPr>
            </w:pP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Name of products (services) for which certification (assessment) of the quality management system is provided (it is possible to provide in the appendix)</w:t>
            </w:r>
          </w:p>
        </w:tc>
      </w:tr>
      <w:tr w:rsidR="009D33D1" w:rsidRPr="00B70C39" w14:paraId="7612C413" w14:textId="77777777" w:rsidTr="00BB694A">
        <w:trPr>
          <w:cantSplit/>
          <w:trHeight w:val="567"/>
        </w:trPr>
        <w:sdt>
          <w:sdtPr>
            <w:rPr>
              <w:bCs/>
              <w:i w:val="0"/>
              <w:color w:val="auto"/>
              <w:sz w:val="22"/>
              <w:lang w:val="uk-UA"/>
            </w:rPr>
            <w:id w:val="1218313349"/>
            <w:showingPlcHdr/>
          </w:sdtPr>
          <w:sdtEndPr/>
          <w:sdtContent>
            <w:tc>
              <w:tcPr>
                <w:tcW w:w="985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72605E69" w14:textId="51E3C3FD" w:rsidR="009D33D1" w:rsidRPr="00B70C39" w:rsidRDefault="00D86AA6" w:rsidP="00997A01">
                <w:pPr>
                  <w:pStyle w:val="af1"/>
                  <w:rPr>
                    <w:bCs/>
                    <w:i w:val="0"/>
                    <w:color w:val="auto"/>
                    <w:sz w:val="22"/>
                    <w:lang w:val="uk-UA"/>
                  </w:rPr>
                </w:pPr>
                <w:r>
                  <w:rPr>
                    <w:rStyle w:val="af4"/>
                    <w:lang w:val="ru-RU"/>
                  </w:rPr>
                  <w:t xml:space="preserve"> </w:t>
                </w:r>
              </w:p>
            </w:tc>
          </w:sdtContent>
        </w:sdt>
      </w:tr>
      <w:tr w:rsidR="009D33D1" w:rsidRPr="00B70C39" w14:paraId="5A96E72E" w14:textId="77777777" w:rsidTr="00BB694A">
        <w:trPr>
          <w:cantSplit/>
        </w:trPr>
        <w:tc>
          <w:tcPr>
            <w:tcW w:w="985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48F8F654" w14:textId="77777777" w:rsidR="009D33D1" w:rsidRPr="00B70C39" w:rsidRDefault="009D33D1" w:rsidP="00997A01">
            <w:pPr>
              <w:pStyle w:val="1"/>
              <w:numPr>
                <w:ilvl w:val="1"/>
                <w:numId w:val="27"/>
              </w:numPr>
              <w:spacing w:before="0" w:after="0"/>
              <w:ind w:left="447" w:hanging="447"/>
              <w:jc w:val="both"/>
              <w:rPr>
                <w:b w:val="0"/>
                <w:bCs w:val="0"/>
                <w:color w:val="1F3864"/>
                <w:kern w:val="0"/>
                <w:sz w:val="22"/>
                <w:lang w:val="ru-RU" w:eastAsia="ru-RU"/>
              </w:rPr>
            </w:pPr>
            <w:bookmarkStart w:id="19" w:name="_Hlk7699539"/>
            <w:r w:rsidRPr="00B70C39">
              <w:rPr>
                <w:b w:val="0"/>
                <w:sz w:val="22"/>
              </w:rPr>
              <w:t>Позначення нормативних документів, згідно з якими виробляється продукція (можливо навести у додатку)/</w:t>
            </w:r>
          </w:p>
          <w:bookmarkEnd w:id="19"/>
          <w:p w14:paraId="120EBDE0" w14:textId="2E8E2525" w:rsidR="009D33D1" w:rsidRPr="00B70C39" w:rsidRDefault="00B75C46" w:rsidP="00997A01">
            <w:pPr>
              <w:pStyle w:val="1"/>
              <w:numPr>
                <w:ilvl w:val="0"/>
                <w:numId w:val="0"/>
              </w:numPr>
              <w:spacing w:before="0" w:after="0"/>
              <w:ind w:left="447"/>
              <w:jc w:val="both"/>
              <w:rPr>
                <w:b w:val="0"/>
                <w:sz w:val="22"/>
              </w:rPr>
            </w:pP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Designation of normative documents</w:t>
            </w:r>
            <w:r w:rsidR="003D43D2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 xml:space="preserve"> (</w:t>
            </w:r>
            <w:r w:rsidR="0032790C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standards</w:t>
            </w:r>
            <w:r w:rsidR="003D43D2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)</w:t>
            </w: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, according to which products are manufactured (it is possible to provide in the appendix)</w:t>
            </w:r>
            <w:r w:rsidR="009D33D1"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:</w:t>
            </w:r>
          </w:p>
        </w:tc>
      </w:tr>
      <w:tr w:rsidR="009D33D1" w:rsidRPr="00B70C39" w14:paraId="451A6EC5" w14:textId="77777777" w:rsidTr="00BB694A">
        <w:trPr>
          <w:cantSplit/>
          <w:trHeight w:val="567"/>
        </w:trPr>
        <w:sdt>
          <w:sdtPr>
            <w:rPr>
              <w:bCs/>
              <w:i w:val="0"/>
              <w:color w:val="auto"/>
              <w:sz w:val="22"/>
              <w:lang w:val="uk-UA"/>
            </w:rPr>
            <w:id w:val="-947310992"/>
            <w:showingPlcHdr/>
          </w:sdtPr>
          <w:sdtEndPr/>
          <w:sdtContent>
            <w:tc>
              <w:tcPr>
                <w:tcW w:w="985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6A2FC160" w14:textId="7C39573F" w:rsidR="009D33D1" w:rsidRPr="00B70C39" w:rsidRDefault="00D86AA6" w:rsidP="008019BD">
                <w:pPr>
                  <w:pStyle w:val="af1"/>
                  <w:jc w:val="left"/>
                  <w:rPr>
                    <w:bCs/>
                    <w:i w:val="0"/>
                    <w:color w:val="auto"/>
                    <w:sz w:val="22"/>
                    <w:lang w:val="uk-UA"/>
                  </w:rPr>
                </w:pPr>
                <w:r>
                  <w:rPr>
                    <w:rStyle w:val="af4"/>
                    <w:lang w:val="ru-RU"/>
                  </w:rPr>
                  <w:t xml:space="preserve"> </w:t>
                </w:r>
              </w:p>
            </w:tc>
          </w:sdtContent>
        </w:sdt>
      </w:tr>
      <w:tr w:rsidR="009D33D1" w:rsidRPr="00B70C39" w14:paraId="6A60FD26" w14:textId="77777777" w:rsidTr="00BB694A">
        <w:trPr>
          <w:cantSplit/>
        </w:trPr>
        <w:tc>
          <w:tcPr>
            <w:tcW w:w="985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22184ED0" w14:textId="37E9C4B7" w:rsidR="009D33D1" w:rsidRPr="00B70C39" w:rsidRDefault="009D33D1" w:rsidP="009268A6">
            <w:pPr>
              <w:pStyle w:val="1"/>
              <w:numPr>
                <w:ilvl w:val="1"/>
                <w:numId w:val="27"/>
              </w:numPr>
              <w:spacing w:before="0" w:after="0"/>
              <w:ind w:left="306" w:hanging="306"/>
              <w:jc w:val="both"/>
              <w:rPr>
                <w:b w:val="0"/>
                <w:bCs w:val="0"/>
                <w:color w:val="1F3864"/>
                <w:kern w:val="0"/>
                <w:sz w:val="22"/>
                <w:lang w:val="ru-RU" w:eastAsia="ru-RU"/>
              </w:rPr>
            </w:pPr>
            <w:bookmarkStart w:id="20" w:name="_Hlk7699599"/>
            <w:bookmarkEnd w:id="18"/>
            <w:r w:rsidRPr="00B70C39">
              <w:rPr>
                <w:b w:val="0"/>
                <w:sz w:val="22"/>
              </w:rPr>
              <w:t xml:space="preserve">Основні технологічні процеси, що застосовуються на </w:t>
            </w:r>
            <w:bookmarkStart w:id="21" w:name="_Hlk7699782"/>
            <w:r w:rsidRPr="00B70C39">
              <w:rPr>
                <w:b w:val="0"/>
                <w:sz w:val="22"/>
              </w:rPr>
              <w:t>підприємстві</w:t>
            </w:r>
            <w:bookmarkEnd w:id="21"/>
            <w:r w:rsidRPr="00B70C39">
              <w:rPr>
                <w:b w:val="0"/>
                <w:sz w:val="22"/>
              </w:rPr>
              <w:t xml:space="preserve"> (методи виготовлення продукції)</w:t>
            </w:r>
            <w:r w:rsidR="00997A01">
              <w:rPr>
                <w:b w:val="0"/>
                <w:sz w:val="22"/>
              </w:rPr>
              <w:t xml:space="preserve"> </w:t>
            </w:r>
            <w:r w:rsidRPr="00B70C39">
              <w:rPr>
                <w:b w:val="0"/>
                <w:sz w:val="22"/>
              </w:rPr>
              <w:t>( можливо навести у додатку)</w:t>
            </w:r>
            <w:bookmarkEnd w:id="20"/>
            <w:r w:rsidRPr="00B70C39">
              <w:rPr>
                <w:b w:val="0"/>
                <w:sz w:val="22"/>
              </w:rPr>
              <w:t xml:space="preserve"> /</w:t>
            </w:r>
          </w:p>
          <w:p w14:paraId="199453D6" w14:textId="77777777" w:rsidR="009D33D1" w:rsidRPr="00B70C39" w:rsidRDefault="00B75C46" w:rsidP="009268A6">
            <w:pPr>
              <w:pStyle w:val="1"/>
              <w:numPr>
                <w:ilvl w:val="0"/>
                <w:numId w:val="0"/>
              </w:numPr>
              <w:spacing w:before="0" w:after="0"/>
              <w:ind w:left="306"/>
              <w:jc w:val="both"/>
              <w:rPr>
                <w:b w:val="0"/>
                <w:sz w:val="22"/>
              </w:rPr>
            </w:pPr>
            <w:bookmarkStart w:id="22" w:name="_Hlk7699745"/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The main technological processes used in the enterprise (methods of manufacturing products) (may be given in the appendix)</w:t>
            </w:r>
            <w:r w:rsidR="009D33D1"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:</w:t>
            </w:r>
            <w:bookmarkEnd w:id="22"/>
          </w:p>
        </w:tc>
      </w:tr>
      <w:tr w:rsidR="009D33D1" w:rsidRPr="00B70C39" w14:paraId="1A44D823" w14:textId="77777777" w:rsidTr="00BB694A">
        <w:trPr>
          <w:cantSplit/>
          <w:trHeight w:val="567"/>
        </w:trPr>
        <w:sdt>
          <w:sdtPr>
            <w:rPr>
              <w:bCs/>
              <w:i w:val="0"/>
              <w:color w:val="auto"/>
              <w:sz w:val="22"/>
              <w:lang w:val="uk-UA"/>
            </w:rPr>
            <w:id w:val="1877970036"/>
            <w:showingPlcHdr/>
          </w:sdtPr>
          <w:sdtEndPr/>
          <w:sdtContent>
            <w:tc>
              <w:tcPr>
                <w:tcW w:w="985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25DC94CA" w14:textId="0065F0C5" w:rsidR="009D33D1" w:rsidRPr="00B70C39" w:rsidRDefault="00743FE2" w:rsidP="009268A6">
                <w:pPr>
                  <w:pStyle w:val="af1"/>
                  <w:rPr>
                    <w:bCs/>
                    <w:i w:val="0"/>
                    <w:color w:val="auto"/>
                    <w:sz w:val="22"/>
                    <w:lang w:val="uk-UA"/>
                  </w:rPr>
                </w:pPr>
                <w:r>
                  <w:rPr>
                    <w:rStyle w:val="af4"/>
                    <w:lang w:val="ru-RU"/>
                  </w:rPr>
                  <w:t xml:space="preserve"> </w:t>
                </w:r>
              </w:p>
            </w:tc>
          </w:sdtContent>
        </w:sdt>
      </w:tr>
      <w:tr w:rsidR="009D33D1" w:rsidRPr="00B70C39" w14:paraId="36E6D5B4" w14:textId="77777777" w:rsidTr="00BB694A">
        <w:trPr>
          <w:cantSplit/>
        </w:trPr>
        <w:tc>
          <w:tcPr>
            <w:tcW w:w="985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5E246685" w14:textId="7B3E1D0C" w:rsidR="009D33D1" w:rsidRPr="00B70C39" w:rsidRDefault="009D33D1" w:rsidP="009268A6">
            <w:pPr>
              <w:pStyle w:val="1"/>
              <w:numPr>
                <w:ilvl w:val="1"/>
                <w:numId w:val="27"/>
              </w:numPr>
              <w:spacing w:before="0" w:after="0"/>
              <w:ind w:left="306" w:hanging="306"/>
              <w:jc w:val="both"/>
              <w:rPr>
                <w:b w:val="0"/>
                <w:sz w:val="22"/>
              </w:rPr>
            </w:pPr>
            <w:bookmarkStart w:id="23" w:name="_Hlk7699806"/>
            <w:r w:rsidRPr="00B70C39">
              <w:rPr>
                <w:b w:val="0"/>
                <w:sz w:val="22"/>
              </w:rPr>
              <w:lastRenderedPageBreak/>
              <w:t xml:space="preserve">Методи </w:t>
            </w:r>
            <w:r w:rsidR="00986711" w:rsidRPr="00B70C39">
              <w:rPr>
                <w:b w:val="0"/>
                <w:sz w:val="22"/>
              </w:rPr>
              <w:t>випробовування</w:t>
            </w:r>
            <w:r w:rsidRPr="00B70C39">
              <w:rPr>
                <w:b w:val="0"/>
                <w:sz w:val="22"/>
              </w:rPr>
              <w:t>, що застосовуються у власній лабораторії</w:t>
            </w:r>
            <w:bookmarkEnd w:id="23"/>
            <w:r w:rsidRPr="00B70C39">
              <w:rPr>
                <w:b w:val="0"/>
                <w:sz w:val="22"/>
              </w:rPr>
              <w:t xml:space="preserve">/ </w:t>
            </w:r>
          </w:p>
          <w:p w14:paraId="357DD1D0" w14:textId="77777777" w:rsidR="009D33D1" w:rsidRPr="00B70C39" w:rsidRDefault="00986711" w:rsidP="009268A6">
            <w:pPr>
              <w:pStyle w:val="1"/>
              <w:numPr>
                <w:ilvl w:val="0"/>
                <w:numId w:val="0"/>
              </w:numPr>
              <w:spacing w:before="0" w:after="0"/>
              <w:ind w:left="306"/>
              <w:jc w:val="both"/>
              <w:rPr>
                <w:b w:val="0"/>
                <w:sz w:val="22"/>
              </w:rPr>
            </w:pPr>
            <w:r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Test methods that are used in the laboratory of the enterprise</w:t>
            </w:r>
            <w:r w:rsidR="009D33D1" w:rsidRPr="00B70C39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:</w:t>
            </w:r>
          </w:p>
        </w:tc>
      </w:tr>
      <w:tr w:rsidR="009D33D1" w:rsidRPr="00B70C39" w14:paraId="549F7E9F" w14:textId="77777777" w:rsidTr="00BB694A">
        <w:trPr>
          <w:cantSplit/>
          <w:trHeight w:val="567"/>
        </w:trPr>
        <w:sdt>
          <w:sdtPr>
            <w:rPr>
              <w:bCs/>
              <w:i w:val="0"/>
              <w:color w:val="auto"/>
              <w:sz w:val="22"/>
              <w:lang w:val="uk-UA"/>
            </w:rPr>
            <w:id w:val="-615143011"/>
            <w:showingPlcHdr/>
          </w:sdtPr>
          <w:sdtEndPr/>
          <w:sdtContent>
            <w:tc>
              <w:tcPr>
                <w:tcW w:w="985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auto"/>
              </w:tcPr>
              <w:p w14:paraId="50A13C9F" w14:textId="089B2D7D" w:rsidR="009D33D1" w:rsidRPr="00B70C39" w:rsidRDefault="00D86AA6" w:rsidP="008019BD">
                <w:pPr>
                  <w:pStyle w:val="af1"/>
                  <w:jc w:val="left"/>
                  <w:rPr>
                    <w:bCs/>
                    <w:i w:val="0"/>
                    <w:color w:val="auto"/>
                    <w:sz w:val="22"/>
                    <w:lang w:val="uk-UA"/>
                  </w:rPr>
                </w:pPr>
                <w:r>
                  <w:rPr>
                    <w:rStyle w:val="af4"/>
                    <w:lang w:val="ru-RU"/>
                  </w:rPr>
                  <w:t xml:space="preserve"> </w:t>
                </w:r>
              </w:p>
            </w:tc>
          </w:sdtContent>
        </w:sdt>
      </w:tr>
      <w:tr w:rsidR="00BE71AB" w:rsidRPr="00B70C39" w14:paraId="44DBB085" w14:textId="77777777" w:rsidTr="00BB694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sdt>
          <w:sdtPr>
            <w:rPr>
              <w:sz w:val="22"/>
              <w:szCs w:val="24"/>
            </w:rPr>
            <w:id w:val="-734469964"/>
            <w:showingPlcHdr/>
          </w:sdtPr>
          <w:sdtEndPr/>
          <w:sdtContent>
            <w:tc>
              <w:tcPr>
                <w:tcW w:w="9854" w:type="dxa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vAlign w:val="center"/>
              </w:tcPr>
              <w:p w14:paraId="5287F555" w14:textId="0FE225D6" w:rsidR="00BE71AB" w:rsidRPr="00B70C39" w:rsidRDefault="005E3852" w:rsidP="00BE71AB">
                <w:pPr>
                  <w:tabs>
                    <w:tab w:val="left" w:pos="1080"/>
                  </w:tabs>
                  <w:ind w:right="-537"/>
                  <w:rPr>
                    <w:sz w:val="22"/>
                    <w:szCs w:val="24"/>
                  </w:rPr>
                </w:pPr>
                <w:r w:rsidRPr="005E3852">
                  <w:rPr>
                    <w:rStyle w:val="af4"/>
                    <w:sz w:val="22"/>
                    <w:szCs w:val="22"/>
                    <w:lang w:val="en-US"/>
                  </w:rPr>
                  <w:t xml:space="preserve"> </w:t>
                </w:r>
              </w:p>
            </w:tc>
          </w:sdtContent>
        </w:sdt>
      </w:tr>
    </w:tbl>
    <w:p w14:paraId="069F14E5" w14:textId="3D95BD93" w:rsidR="002E223C" w:rsidRPr="00B242F6" w:rsidRDefault="002E223C" w:rsidP="000F5B81">
      <w:pPr>
        <w:pStyle w:val="1"/>
        <w:ind w:left="284" w:hanging="284"/>
        <w:rPr>
          <w:bCs w:val="0"/>
          <w:color w:val="1F3864"/>
          <w:kern w:val="0"/>
          <w:lang w:val="en-US" w:eastAsia="ru-RU"/>
        </w:rPr>
      </w:pPr>
      <w:bookmarkStart w:id="24" w:name="_Hlk7700620"/>
      <w:r w:rsidRPr="002E223C">
        <w:t xml:space="preserve">Загальні питання </w:t>
      </w:r>
      <w:r w:rsidRPr="002E223C">
        <w:rPr>
          <w:lang w:val="hu-HU"/>
        </w:rPr>
        <w:t>щодо</w:t>
      </w:r>
      <w:r w:rsidRPr="002E223C">
        <w:t xml:space="preserve"> системи управління якістю</w:t>
      </w:r>
      <w:bookmarkEnd w:id="24"/>
      <w:r w:rsidRPr="002E223C">
        <w:rPr>
          <w:lang w:val="hu-HU"/>
        </w:rPr>
        <w:t>/</w:t>
      </w:r>
      <w:r w:rsidR="00B242F6">
        <w:rPr>
          <w:lang w:val="ru-RU"/>
        </w:rPr>
        <w:t xml:space="preserve"> </w:t>
      </w:r>
      <w:r w:rsidR="00B242F6" w:rsidRPr="00B242F6">
        <w:rPr>
          <w:bCs w:val="0"/>
          <w:color w:val="1F3864"/>
          <w:kern w:val="0"/>
          <w:lang w:val="en-US" w:eastAsia="ru-RU"/>
        </w:rPr>
        <w:t>General questions about the quality management system</w:t>
      </w:r>
      <w:r w:rsidR="00544900">
        <w:rPr>
          <w:bCs w:val="0"/>
          <w:color w:val="1F3864"/>
          <w:kern w:val="0"/>
          <w:lang w:eastAsia="ru-RU"/>
        </w:rPr>
        <w:t>: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4668"/>
        <w:gridCol w:w="1116"/>
        <w:gridCol w:w="977"/>
        <w:gridCol w:w="2367"/>
      </w:tblGrid>
      <w:tr w:rsidR="00BB694A" w:rsidRPr="00547094" w14:paraId="65AFF1DE" w14:textId="77777777" w:rsidTr="00BB694A">
        <w:trPr>
          <w:trHeight w:val="70"/>
        </w:trPr>
        <w:tc>
          <w:tcPr>
            <w:tcW w:w="726" w:type="dxa"/>
            <w:shd w:val="clear" w:color="auto" w:fill="D9E2F3" w:themeFill="accent1" w:themeFillTint="33"/>
            <w:vAlign w:val="center"/>
          </w:tcPr>
          <w:p w14:paraId="729386A3" w14:textId="77777777" w:rsidR="00BB694A" w:rsidRPr="00526801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 w:rsidRPr="00CE0C40">
              <w:rPr>
                <w:b/>
                <w:sz w:val="18"/>
                <w:szCs w:val="24"/>
              </w:rPr>
              <w:t>№ п/п</w:t>
            </w:r>
          </w:p>
        </w:tc>
        <w:tc>
          <w:tcPr>
            <w:tcW w:w="4668" w:type="dxa"/>
            <w:shd w:val="clear" w:color="auto" w:fill="D9E2F3" w:themeFill="accent1" w:themeFillTint="33"/>
            <w:vAlign w:val="center"/>
          </w:tcPr>
          <w:p w14:paraId="20A11FEA" w14:textId="3BD8F395" w:rsidR="00BB694A" w:rsidRPr="00BB694A" w:rsidRDefault="00BB694A" w:rsidP="003606F7">
            <w:pPr>
              <w:tabs>
                <w:tab w:val="left" w:pos="1080"/>
              </w:tabs>
              <w:jc w:val="center"/>
              <w:rPr>
                <w:b/>
                <w:sz w:val="18"/>
                <w:szCs w:val="24"/>
                <w:lang w:val="ru-RU"/>
              </w:rPr>
            </w:pPr>
            <w:r w:rsidRPr="00CE0C40">
              <w:rPr>
                <w:b/>
                <w:sz w:val="18"/>
                <w:szCs w:val="24"/>
              </w:rPr>
              <w:t>Питання щодо системи управління якістю</w:t>
            </w:r>
          </w:p>
          <w:p w14:paraId="605221DB" w14:textId="77777777" w:rsidR="00BB694A" w:rsidRPr="00547094" w:rsidRDefault="00BB694A" w:rsidP="003606F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D9E2F3" w:themeFill="accent1" w:themeFillTint="33"/>
            <w:vAlign w:val="center"/>
          </w:tcPr>
          <w:p w14:paraId="49E9C432" w14:textId="77777777" w:rsidR="00BB694A" w:rsidRPr="00804F35" w:rsidRDefault="00BB694A" w:rsidP="003606F7">
            <w:pPr>
              <w:tabs>
                <w:tab w:val="left" w:pos="1080"/>
              </w:tabs>
              <w:jc w:val="center"/>
              <w:rPr>
                <w:b/>
                <w:sz w:val="18"/>
                <w:szCs w:val="24"/>
                <w:lang w:val="en-US"/>
              </w:rPr>
            </w:pPr>
            <w:r w:rsidRPr="00804F35">
              <w:rPr>
                <w:b/>
                <w:sz w:val="18"/>
                <w:szCs w:val="24"/>
                <w:lang w:val="ru-RU"/>
              </w:rPr>
              <w:t>ДСТУ</w:t>
            </w:r>
            <w:r w:rsidRPr="00804F35">
              <w:rPr>
                <w:b/>
                <w:sz w:val="18"/>
                <w:szCs w:val="24"/>
                <w:lang w:val="en-US"/>
              </w:rPr>
              <w:t xml:space="preserve">  EN </w:t>
            </w:r>
            <w:r w:rsidRPr="00804F35">
              <w:rPr>
                <w:b/>
                <w:sz w:val="18"/>
                <w:szCs w:val="24"/>
              </w:rPr>
              <w:t>ISO 9001:201</w:t>
            </w:r>
            <w:r w:rsidRPr="00804F35">
              <w:rPr>
                <w:b/>
                <w:sz w:val="18"/>
                <w:szCs w:val="24"/>
                <w:lang w:val="en-US"/>
              </w:rPr>
              <w:t>8/</w:t>
            </w:r>
          </w:p>
          <w:p w14:paraId="281892C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 w:rsidRPr="00804F35">
              <w:rPr>
                <w:b/>
                <w:sz w:val="18"/>
                <w:szCs w:val="24"/>
              </w:rPr>
              <w:t xml:space="preserve">ДСТУ </w:t>
            </w:r>
            <w:r w:rsidRPr="00804F35">
              <w:rPr>
                <w:b/>
                <w:sz w:val="18"/>
                <w:szCs w:val="24"/>
                <w:lang w:val="en-US"/>
              </w:rPr>
              <w:t xml:space="preserve">ISO </w:t>
            </w:r>
            <w:r w:rsidRPr="00804F35">
              <w:rPr>
                <w:b/>
                <w:sz w:val="18"/>
                <w:szCs w:val="24"/>
              </w:rPr>
              <w:t>9001:2015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51C2886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CF20CE">
              <w:rPr>
                <w:b/>
                <w:sz w:val="15"/>
                <w:szCs w:val="24"/>
              </w:rPr>
              <w:t>Коротка відповідь (так/ні)</w:t>
            </w:r>
            <w:r w:rsidRPr="00CF20CE">
              <w:rPr>
                <w:b/>
                <w:sz w:val="15"/>
                <w:szCs w:val="24"/>
                <w:lang w:val="en-US"/>
              </w:rPr>
              <w:t>/</w:t>
            </w:r>
          </w:p>
        </w:tc>
        <w:tc>
          <w:tcPr>
            <w:tcW w:w="2367" w:type="dxa"/>
            <w:shd w:val="clear" w:color="auto" w:fill="D9E2F3" w:themeFill="accent1" w:themeFillTint="33"/>
            <w:vAlign w:val="center"/>
          </w:tcPr>
          <w:p w14:paraId="2EF770D2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CE0C40">
              <w:rPr>
                <w:b/>
                <w:sz w:val="18"/>
                <w:szCs w:val="24"/>
              </w:rPr>
              <w:t>Посилання на документ</w:t>
            </w:r>
          </w:p>
        </w:tc>
      </w:tr>
      <w:tr w:rsidR="00BB694A" w:rsidRPr="00547094" w14:paraId="2E4C2BF4" w14:textId="77777777" w:rsidTr="00BB694A">
        <w:trPr>
          <w:trHeight w:val="70"/>
        </w:trPr>
        <w:tc>
          <w:tcPr>
            <w:tcW w:w="726" w:type="dxa"/>
            <w:vAlign w:val="center"/>
          </w:tcPr>
          <w:p w14:paraId="29DEB9B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68" w:type="dxa"/>
            <w:vAlign w:val="center"/>
          </w:tcPr>
          <w:p w14:paraId="6087D382" w14:textId="77777777" w:rsidR="00BB694A" w:rsidRPr="00547094" w:rsidRDefault="00BB694A" w:rsidP="003606F7">
            <w:pPr>
              <w:jc w:val="both"/>
              <w:rPr>
                <w:b/>
                <w:bCs/>
                <w:sz w:val="22"/>
                <w:szCs w:val="22"/>
              </w:rPr>
            </w:pPr>
            <w:r w:rsidRPr="00547094">
              <w:rPr>
                <w:b/>
                <w:bCs/>
                <w:sz w:val="22"/>
                <w:szCs w:val="22"/>
              </w:rPr>
              <w:t>СЕРЕДОВИЩЕ ОРГАНІЗАЦІЇ</w:t>
            </w:r>
          </w:p>
        </w:tc>
        <w:tc>
          <w:tcPr>
            <w:tcW w:w="1116" w:type="dxa"/>
            <w:vAlign w:val="center"/>
          </w:tcPr>
          <w:p w14:paraId="55CA123E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7" w:type="dxa"/>
            <w:vAlign w:val="center"/>
          </w:tcPr>
          <w:p w14:paraId="442AC39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  <w:vAlign w:val="center"/>
          </w:tcPr>
          <w:p w14:paraId="379D72D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E513776" w14:textId="77777777" w:rsidTr="00BB694A">
        <w:tc>
          <w:tcPr>
            <w:tcW w:w="726" w:type="dxa"/>
          </w:tcPr>
          <w:p w14:paraId="3B3EF4C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68" w:type="dxa"/>
          </w:tcPr>
          <w:p w14:paraId="7942290C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Розуміння організації та її середовища</w:t>
            </w:r>
          </w:p>
        </w:tc>
        <w:tc>
          <w:tcPr>
            <w:tcW w:w="1116" w:type="dxa"/>
          </w:tcPr>
          <w:p w14:paraId="7A2DA39F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977" w:type="dxa"/>
          </w:tcPr>
          <w:p w14:paraId="43EB0B1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B16373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95DBDA2" w14:textId="77777777" w:rsidTr="00BB694A">
        <w:tc>
          <w:tcPr>
            <w:tcW w:w="726" w:type="dxa"/>
          </w:tcPr>
          <w:p w14:paraId="5CC974B8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4668" w:type="dxa"/>
          </w:tcPr>
          <w:p w14:paraId="378FA24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визначила </w:t>
            </w:r>
            <w:r w:rsidRPr="00547094">
              <w:rPr>
                <w:sz w:val="22"/>
                <w:szCs w:val="22"/>
              </w:rPr>
              <w:t xml:space="preserve">організація зовнішні та внутрішні чинники, які є відповідними для її </w:t>
            </w:r>
            <w:proofErr w:type="spellStart"/>
            <w:r w:rsidRPr="00547094">
              <w:rPr>
                <w:sz w:val="22"/>
                <w:szCs w:val="22"/>
              </w:rPr>
              <w:t>призначеності</w:t>
            </w:r>
            <w:proofErr w:type="spellEnd"/>
            <w:r w:rsidRPr="00547094">
              <w:rPr>
                <w:sz w:val="22"/>
                <w:szCs w:val="22"/>
              </w:rPr>
              <w:t xml:space="preserve"> та її стратегічного напрямку та які впливають на її здатність досягати результату(-</w:t>
            </w:r>
            <w:proofErr w:type="spellStart"/>
            <w:r w:rsidRPr="00547094">
              <w:rPr>
                <w:sz w:val="22"/>
                <w:szCs w:val="22"/>
              </w:rPr>
              <w:t>ів</w:t>
            </w:r>
            <w:proofErr w:type="spellEnd"/>
            <w:r w:rsidRPr="00547094">
              <w:rPr>
                <w:sz w:val="22"/>
                <w:szCs w:val="22"/>
              </w:rPr>
              <w:t>), запланованого(-</w:t>
            </w:r>
            <w:proofErr w:type="spellStart"/>
            <w:r w:rsidRPr="00547094">
              <w:rPr>
                <w:sz w:val="22"/>
                <w:szCs w:val="22"/>
              </w:rPr>
              <w:t>их</w:t>
            </w:r>
            <w:proofErr w:type="spellEnd"/>
            <w:r w:rsidRPr="00547094">
              <w:rPr>
                <w:sz w:val="22"/>
                <w:szCs w:val="22"/>
              </w:rPr>
              <w:t>) її системою управління якістю?</w:t>
            </w:r>
          </w:p>
          <w:p w14:paraId="1C51DCD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B928D9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здійснює</w:t>
            </w:r>
            <w:r w:rsidRPr="00547094">
              <w:rPr>
                <w:sz w:val="22"/>
                <w:szCs w:val="22"/>
              </w:rPr>
              <w:t xml:space="preserve"> організація моніторинг і аналізування інформації про ці зовнішні та внутрішні чинники?</w:t>
            </w:r>
          </w:p>
        </w:tc>
        <w:tc>
          <w:tcPr>
            <w:tcW w:w="1116" w:type="dxa"/>
          </w:tcPr>
          <w:p w14:paraId="104E66AC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2AC58A4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756D60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75B4A47" w14:textId="77777777" w:rsidTr="00BB694A">
        <w:tc>
          <w:tcPr>
            <w:tcW w:w="726" w:type="dxa"/>
          </w:tcPr>
          <w:p w14:paraId="7C40C9B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4668" w:type="dxa"/>
          </w:tcPr>
          <w:p w14:paraId="5C865CF9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Розуміння потреб і очікувань зацікавлених сторін</w:t>
            </w:r>
          </w:p>
        </w:tc>
        <w:tc>
          <w:tcPr>
            <w:tcW w:w="1116" w:type="dxa"/>
          </w:tcPr>
          <w:p w14:paraId="29A995FF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977" w:type="dxa"/>
          </w:tcPr>
          <w:p w14:paraId="69EC33C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58C02F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0BB435D" w14:textId="77777777" w:rsidTr="00BB694A">
        <w:tc>
          <w:tcPr>
            <w:tcW w:w="726" w:type="dxa"/>
          </w:tcPr>
          <w:p w14:paraId="543D3945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4BCADDBD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визначила </w:t>
            </w:r>
            <w:r w:rsidRPr="00547094">
              <w:rPr>
                <w:sz w:val="22"/>
                <w:szCs w:val="22"/>
              </w:rPr>
              <w:t>організація:</w:t>
            </w:r>
          </w:p>
          <w:p w14:paraId="40A9750D" w14:textId="77777777" w:rsidR="00BB694A" w:rsidRPr="00547094" w:rsidRDefault="00BB694A" w:rsidP="003606F7">
            <w:p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a)</w:t>
            </w:r>
            <w:r w:rsidRPr="00547094">
              <w:rPr>
                <w:sz w:val="22"/>
                <w:szCs w:val="22"/>
              </w:rPr>
              <w:tab/>
              <w:t>зацікавлені сторони, які доцільні до системи управління якістю;</w:t>
            </w:r>
          </w:p>
          <w:p w14:paraId="3FFC41F3" w14:textId="77777777" w:rsidR="00BB694A" w:rsidRPr="00547094" w:rsidRDefault="00BB694A" w:rsidP="003606F7">
            <w:p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b)</w:t>
            </w:r>
            <w:r w:rsidRPr="00547094">
              <w:rPr>
                <w:sz w:val="22"/>
                <w:szCs w:val="22"/>
              </w:rPr>
              <w:tab/>
              <w:t>вимоги цих зацікавлених сторін, які доречні до системи управління якістю?</w:t>
            </w:r>
          </w:p>
          <w:p w14:paraId="4B7AD30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41FEA5E2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здійснюється</w:t>
            </w:r>
            <w:r w:rsidRPr="00547094">
              <w:rPr>
                <w:sz w:val="22"/>
                <w:szCs w:val="22"/>
              </w:rPr>
              <w:t xml:space="preserve"> моніторинг і аналізування інформації про ці зацікавлені сторони та їхні відповідні вимоги?</w:t>
            </w:r>
          </w:p>
        </w:tc>
        <w:tc>
          <w:tcPr>
            <w:tcW w:w="1116" w:type="dxa"/>
          </w:tcPr>
          <w:p w14:paraId="612EAFF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7222B1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54DB00D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7A6D669" w14:textId="77777777" w:rsidTr="00BB694A">
        <w:tc>
          <w:tcPr>
            <w:tcW w:w="726" w:type="dxa"/>
          </w:tcPr>
          <w:p w14:paraId="5B14472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4668" w:type="dxa"/>
          </w:tcPr>
          <w:p w14:paraId="33F9E966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Визначення сфери застосування системи управління якістю</w:t>
            </w:r>
          </w:p>
        </w:tc>
        <w:tc>
          <w:tcPr>
            <w:tcW w:w="1116" w:type="dxa"/>
          </w:tcPr>
          <w:p w14:paraId="157BC62C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977" w:type="dxa"/>
          </w:tcPr>
          <w:p w14:paraId="486E50D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B200D3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E8C6A2D" w14:textId="77777777" w:rsidTr="00BB694A">
        <w:tc>
          <w:tcPr>
            <w:tcW w:w="726" w:type="dxa"/>
          </w:tcPr>
          <w:p w14:paraId="467C4A2B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29362D2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Організація повинна визначити межі та застосовність системи управління якістю, щоб установи</w:t>
            </w:r>
            <w:r w:rsidRPr="00547094">
              <w:rPr>
                <w:sz w:val="22"/>
                <w:szCs w:val="22"/>
              </w:rPr>
              <w:softHyphen/>
              <w:t>ти її сферу застосування.</w:t>
            </w:r>
          </w:p>
          <w:p w14:paraId="1E6F5A0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розглядає організація для визначення сфери застосування:</w:t>
            </w:r>
          </w:p>
          <w:p w14:paraId="30DEB4F6" w14:textId="77777777" w:rsidR="00BB694A" w:rsidRPr="00547094" w:rsidRDefault="00BB694A" w:rsidP="00BB694A">
            <w:pPr>
              <w:numPr>
                <w:ilvl w:val="0"/>
                <w:numId w:val="37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зовнішні та внутрішні чинники, зазначені в 4.1;</w:t>
            </w:r>
          </w:p>
          <w:p w14:paraId="6AD10E17" w14:textId="77777777" w:rsidR="00BB694A" w:rsidRPr="00547094" w:rsidRDefault="00BB694A" w:rsidP="00BB694A">
            <w:pPr>
              <w:numPr>
                <w:ilvl w:val="0"/>
                <w:numId w:val="37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вимоги відповідних зацікавлених сторін, зазначені в 4.2;</w:t>
            </w:r>
          </w:p>
          <w:p w14:paraId="7116888E" w14:textId="77777777" w:rsidR="00BB694A" w:rsidRPr="00547094" w:rsidRDefault="00BB694A" w:rsidP="00BB694A">
            <w:pPr>
              <w:numPr>
                <w:ilvl w:val="0"/>
                <w:numId w:val="37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продукцію та послуги організації?</w:t>
            </w:r>
          </w:p>
          <w:p w14:paraId="0881A7B3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710B381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всі вимоги цього стандарту застосовує організація, якщо вони є застосовними в ме</w:t>
            </w:r>
            <w:r w:rsidRPr="00547094">
              <w:rPr>
                <w:sz w:val="22"/>
                <w:szCs w:val="22"/>
              </w:rPr>
              <w:softHyphen/>
              <w:t>жах визначеної сфери застосування системи управління якістю?</w:t>
            </w:r>
          </w:p>
          <w:p w14:paraId="5673E827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379E0EB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інформація про сферу застосування </w:t>
            </w:r>
            <w:r w:rsidRPr="00547094">
              <w:rPr>
                <w:sz w:val="22"/>
                <w:szCs w:val="22"/>
              </w:rPr>
              <w:lastRenderedPageBreak/>
              <w:t xml:space="preserve">системи управління якістю в організації доступна та підтримувана в належному стані як задокументована інформація? </w:t>
            </w:r>
          </w:p>
        </w:tc>
        <w:tc>
          <w:tcPr>
            <w:tcW w:w="1116" w:type="dxa"/>
          </w:tcPr>
          <w:p w14:paraId="45A64CB4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7D97C4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D81259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434AB15A" w14:textId="77777777" w:rsidTr="00BB694A">
        <w:tc>
          <w:tcPr>
            <w:tcW w:w="726" w:type="dxa"/>
          </w:tcPr>
          <w:p w14:paraId="5BD20308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4668" w:type="dxa"/>
          </w:tcPr>
          <w:p w14:paraId="22CB3D13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Система управління якістю та її процеси</w:t>
            </w:r>
          </w:p>
        </w:tc>
        <w:tc>
          <w:tcPr>
            <w:tcW w:w="1116" w:type="dxa"/>
          </w:tcPr>
          <w:p w14:paraId="69F2BC58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4.4</w:t>
            </w:r>
          </w:p>
        </w:tc>
        <w:tc>
          <w:tcPr>
            <w:tcW w:w="977" w:type="dxa"/>
          </w:tcPr>
          <w:p w14:paraId="20306FE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D410AD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1024932" w14:textId="77777777" w:rsidTr="00BB694A">
        <w:tc>
          <w:tcPr>
            <w:tcW w:w="726" w:type="dxa"/>
          </w:tcPr>
          <w:p w14:paraId="2382A748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665849F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Організація розробила, запровадила, підтримує та постійно поліпшує систему управління якістю, охоплюючи потрібні процеси та їхні взаємодії, відповідно до вимог цього стандарту?</w:t>
            </w:r>
          </w:p>
          <w:p w14:paraId="641AC6F9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72501F6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процеси, потрібні для системи управління якістю, та їх застосу</w:t>
            </w:r>
            <w:r w:rsidRPr="00547094">
              <w:rPr>
                <w:sz w:val="22"/>
                <w:szCs w:val="22"/>
              </w:rPr>
              <w:softHyphen/>
              <w:t>вання в межах організації, а також:</w:t>
            </w:r>
          </w:p>
          <w:p w14:paraId="06D20100" w14:textId="77777777" w:rsidR="00BB694A" w:rsidRPr="00547094" w:rsidRDefault="00BB694A" w:rsidP="00BB694A">
            <w:pPr>
              <w:numPr>
                <w:ilvl w:val="0"/>
                <w:numId w:val="38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визначила необхідні входи цих процесів і очікувані від них виходи;</w:t>
            </w:r>
          </w:p>
          <w:p w14:paraId="417D083C" w14:textId="77777777" w:rsidR="00BB694A" w:rsidRPr="00547094" w:rsidRDefault="00BB694A" w:rsidP="00BB694A">
            <w:pPr>
              <w:numPr>
                <w:ilvl w:val="0"/>
                <w:numId w:val="38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визначила послідовність і взаємодію цих процесів;</w:t>
            </w:r>
          </w:p>
          <w:p w14:paraId="74B1B837" w14:textId="77777777" w:rsidR="00BB694A" w:rsidRPr="00547094" w:rsidRDefault="00BB694A" w:rsidP="00BB694A">
            <w:pPr>
              <w:numPr>
                <w:ilvl w:val="0"/>
                <w:numId w:val="38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визначила та застосовує критерії та методи (зокрема моніторинг, вимірювання та відповідні показники дієвості), потрібні для забезпечування результативності функціювання та контролювання цих процесів;</w:t>
            </w:r>
          </w:p>
          <w:p w14:paraId="60F50EB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d) визначила ресурси, потрібні для цих процесів, і забезпечує їх наявність;</w:t>
            </w:r>
          </w:p>
          <w:p w14:paraId="344167C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е) призначила осіб з відповідальністю та повноваженнями щодо цих процесів;</w:t>
            </w:r>
          </w:p>
          <w:p w14:paraId="4C362D95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f) розглядає ризики та можливості, що їх визначають відповідно до вимог у 6.1;</w:t>
            </w:r>
          </w:p>
          <w:p w14:paraId="557F7822" w14:textId="77777777" w:rsidR="00BB694A" w:rsidRPr="00547094" w:rsidRDefault="00BB694A" w:rsidP="003606F7">
            <w:pPr>
              <w:tabs>
                <w:tab w:val="left" w:pos="397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j)</w:t>
            </w:r>
            <w:r w:rsidRPr="00547094">
              <w:rPr>
                <w:sz w:val="22"/>
                <w:szCs w:val="22"/>
              </w:rPr>
              <w:tab/>
              <w:t>оцінює ці процеси та запроваджує будь-які зміни, потрібні для забезпечування того, щоб ці процеси досягали своїх передбачених результатів;</w:t>
            </w:r>
          </w:p>
          <w:p w14:paraId="16308360" w14:textId="77777777" w:rsidR="00BB694A" w:rsidRPr="00547094" w:rsidRDefault="00BB694A" w:rsidP="003606F7">
            <w:p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h)</w:t>
            </w:r>
            <w:r w:rsidRPr="00547094">
              <w:rPr>
                <w:sz w:val="22"/>
                <w:szCs w:val="22"/>
              </w:rPr>
              <w:tab/>
              <w:t>поліпшує процеси та систему управління якістю.</w:t>
            </w:r>
          </w:p>
        </w:tc>
        <w:tc>
          <w:tcPr>
            <w:tcW w:w="1116" w:type="dxa"/>
          </w:tcPr>
          <w:p w14:paraId="5E2CB73D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747E964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758B41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474133E" w14:textId="77777777" w:rsidTr="00BB694A">
        <w:tc>
          <w:tcPr>
            <w:tcW w:w="726" w:type="dxa"/>
          </w:tcPr>
          <w:p w14:paraId="2FBEF7C1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4C3372DE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Організація:</w:t>
            </w:r>
          </w:p>
          <w:p w14:paraId="6CCA7AA0" w14:textId="77777777" w:rsidR="00BB694A" w:rsidRPr="00547094" w:rsidRDefault="00BB694A" w:rsidP="00BB694A">
            <w:pPr>
              <w:numPr>
                <w:ilvl w:val="0"/>
                <w:numId w:val="39"/>
              </w:numPr>
              <w:tabs>
                <w:tab w:val="left" w:pos="256"/>
              </w:tabs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підтримує в актуальному стані задокументовану інформацію, необхідну для функціювання процесів;</w:t>
            </w:r>
          </w:p>
          <w:p w14:paraId="2ECF2D02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б) зберігає задокументовану інформацію, щоб мати впевненість у тому, що процеси виконують так, як заплановано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16" w:type="dxa"/>
          </w:tcPr>
          <w:p w14:paraId="5CFE7A52" w14:textId="77777777" w:rsidR="00BB694A" w:rsidRPr="00526801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 w:rsidRPr="00526801">
              <w:rPr>
                <w:b/>
                <w:sz w:val="22"/>
                <w:szCs w:val="22"/>
              </w:rPr>
              <w:t>4.4.2</w:t>
            </w:r>
          </w:p>
        </w:tc>
        <w:tc>
          <w:tcPr>
            <w:tcW w:w="977" w:type="dxa"/>
          </w:tcPr>
          <w:p w14:paraId="29A7786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8C2CE6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501CD46" w14:textId="77777777" w:rsidTr="00BB694A">
        <w:tc>
          <w:tcPr>
            <w:tcW w:w="726" w:type="dxa"/>
          </w:tcPr>
          <w:p w14:paraId="7412E73F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68" w:type="dxa"/>
          </w:tcPr>
          <w:p w14:paraId="143E3ECC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ЛІДЕРСТВО</w:t>
            </w:r>
          </w:p>
        </w:tc>
        <w:tc>
          <w:tcPr>
            <w:tcW w:w="1116" w:type="dxa"/>
          </w:tcPr>
          <w:p w14:paraId="32FBC298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7" w:type="dxa"/>
          </w:tcPr>
          <w:p w14:paraId="7F651AA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4BD80C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27D87CD" w14:textId="77777777" w:rsidTr="00BB694A">
        <w:tc>
          <w:tcPr>
            <w:tcW w:w="726" w:type="dxa"/>
          </w:tcPr>
          <w:p w14:paraId="412CC9C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4668" w:type="dxa"/>
          </w:tcPr>
          <w:p w14:paraId="6E44A3FD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Лідерство та зобов’язання</w:t>
            </w:r>
          </w:p>
        </w:tc>
        <w:tc>
          <w:tcPr>
            <w:tcW w:w="1116" w:type="dxa"/>
          </w:tcPr>
          <w:p w14:paraId="5A540790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977" w:type="dxa"/>
          </w:tcPr>
          <w:p w14:paraId="64B2F37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032A8A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975145E" w14:textId="77777777" w:rsidTr="00BB694A">
        <w:tc>
          <w:tcPr>
            <w:tcW w:w="726" w:type="dxa"/>
          </w:tcPr>
          <w:p w14:paraId="54CFC1F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4150787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найвище керівництво демонструє своє лідерство та своє зобов’язання щодо системи управління якістю?</w:t>
            </w:r>
          </w:p>
          <w:p w14:paraId="472B653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66D7015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найвище керівництво демонструє своє лідерство та своє зобов’язання щодо орієнтації на замовника?</w:t>
            </w:r>
          </w:p>
        </w:tc>
        <w:tc>
          <w:tcPr>
            <w:tcW w:w="1116" w:type="dxa"/>
          </w:tcPr>
          <w:p w14:paraId="615A5073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0CD255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91D709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B47259A" w14:textId="77777777" w:rsidTr="00BB694A">
        <w:tc>
          <w:tcPr>
            <w:tcW w:w="726" w:type="dxa"/>
          </w:tcPr>
          <w:p w14:paraId="5B9B26E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4668" w:type="dxa"/>
          </w:tcPr>
          <w:p w14:paraId="6A2F3936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Політика</w:t>
            </w:r>
          </w:p>
        </w:tc>
        <w:tc>
          <w:tcPr>
            <w:tcW w:w="1116" w:type="dxa"/>
          </w:tcPr>
          <w:p w14:paraId="30B2C4A7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977" w:type="dxa"/>
          </w:tcPr>
          <w:p w14:paraId="552F140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A2151A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D66041F" w14:textId="77777777" w:rsidTr="00BB694A">
        <w:tc>
          <w:tcPr>
            <w:tcW w:w="726" w:type="dxa"/>
          </w:tcPr>
          <w:p w14:paraId="337A50EC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67F4E9D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найвище керівництво сформувало, запровадило та актуалізувало політику у сфері якості?</w:t>
            </w:r>
          </w:p>
          <w:p w14:paraId="0CF7D7EC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B232804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Чи</w:t>
            </w:r>
            <w:r w:rsidRPr="00547094">
              <w:rPr>
                <w:sz w:val="22"/>
                <w:szCs w:val="22"/>
              </w:rPr>
              <w:t xml:space="preserve"> найвище керівництво інформує про політику в сфері якості?</w:t>
            </w:r>
          </w:p>
        </w:tc>
        <w:tc>
          <w:tcPr>
            <w:tcW w:w="1116" w:type="dxa"/>
          </w:tcPr>
          <w:p w14:paraId="2EC2EC88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06F8F76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837BD4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7DC36A5" w14:textId="77777777" w:rsidTr="00BB694A">
        <w:tc>
          <w:tcPr>
            <w:tcW w:w="726" w:type="dxa"/>
          </w:tcPr>
          <w:p w14:paraId="3DB8E83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4668" w:type="dxa"/>
          </w:tcPr>
          <w:p w14:paraId="79B230DE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Функції, обов’язки та повноваження в межах організації</w:t>
            </w:r>
          </w:p>
        </w:tc>
        <w:tc>
          <w:tcPr>
            <w:tcW w:w="1116" w:type="dxa"/>
          </w:tcPr>
          <w:p w14:paraId="4409A424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5.3</w:t>
            </w:r>
          </w:p>
        </w:tc>
        <w:tc>
          <w:tcPr>
            <w:tcW w:w="977" w:type="dxa"/>
          </w:tcPr>
          <w:p w14:paraId="40EADDB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D48406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0A3F51A" w14:textId="77777777" w:rsidTr="00BB694A">
        <w:tc>
          <w:tcPr>
            <w:tcW w:w="726" w:type="dxa"/>
          </w:tcPr>
          <w:p w14:paraId="46290F6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304032B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</w:t>
            </w:r>
            <w:r w:rsidRPr="00547094">
              <w:rPr>
                <w:sz w:val="22"/>
                <w:szCs w:val="22"/>
              </w:rPr>
              <w:t>найвище керівництво забезпечило, щоб обов’язки та повноваження для відповідних посад було встановлено, доведено до відома та зрозуміло зазначено в межах організації?</w:t>
            </w:r>
          </w:p>
        </w:tc>
        <w:tc>
          <w:tcPr>
            <w:tcW w:w="1116" w:type="dxa"/>
          </w:tcPr>
          <w:p w14:paraId="29E56F18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1E3A76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59B449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337138A" w14:textId="77777777" w:rsidTr="00BB694A">
        <w:tc>
          <w:tcPr>
            <w:tcW w:w="726" w:type="dxa"/>
          </w:tcPr>
          <w:p w14:paraId="0CFEDDF6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68" w:type="dxa"/>
          </w:tcPr>
          <w:p w14:paraId="2895CEFB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ПЛАНУВАННЯ</w:t>
            </w:r>
          </w:p>
        </w:tc>
        <w:tc>
          <w:tcPr>
            <w:tcW w:w="1116" w:type="dxa"/>
          </w:tcPr>
          <w:p w14:paraId="163237E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7" w:type="dxa"/>
          </w:tcPr>
          <w:p w14:paraId="1F97155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219CF6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1B7E3C7A" w14:textId="77777777" w:rsidTr="00BB694A">
        <w:tc>
          <w:tcPr>
            <w:tcW w:w="726" w:type="dxa"/>
          </w:tcPr>
          <w:p w14:paraId="62F55C8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4668" w:type="dxa"/>
          </w:tcPr>
          <w:p w14:paraId="79EC0EF1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Дії стосовно ризиків і можливостей</w:t>
            </w:r>
          </w:p>
        </w:tc>
        <w:tc>
          <w:tcPr>
            <w:tcW w:w="1116" w:type="dxa"/>
          </w:tcPr>
          <w:p w14:paraId="70063A92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6.1</w:t>
            </w:r>
          </w:p>
        </w:tc>
        <w:tc>
          <w:tcPr>
            <w:tcW w:w="977" w:type="dxa"/>
          </w:tcPr>
          <w:p w14:paraId="3A01D92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3F5104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0521174" w14:textId="77777777" w:rsidTr="00BB694A">
        <w:tc>
          <w:tcPr>
            <w:tcW w:w="726" w:type="dxa"/>
          </w:tcPr>
          <w:p w14:paraId="54E2CF4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1C3721D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розглядає організація під час планування в системі управління якістю чинники, зазначені в 4.1, і вимоги, згадувані в 4.2, а також чи визначає ризики та можливості?</w:t>
            </w:r>
          </w:p>
          <w:p w14:paraId="0A1A651E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31A5D6DD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організація </w:t>
            </w:r>
            <w:r w:rsidRPr="00547094">
              <w:rPr>
                <w:sz w:val="22"/>
                <w:szCs w:val="22"/>
              </w:rPr>
              <w:t>планує дії стос</w:t>
            </w:r>
            <w:r>
              <w:rPr>
                <w:sz w:val="22"/>
                <w:szCs w:val="22"/>
              </w:rPr>
              <w:t>овно цих ризиків і можливостей?</w:t>
            </w:r>
          </w:p>
        </w:tc>
        <w:tc>
          <w:tcPr>
            <w:tcW w:w="1116" w:type="dxa"/>
          </w:tcPr>
          <w:p w14:paraId="4230A12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EA2DF8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9655A9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F029D30" w14:textId="77777777" w:rsidTr="00BB694A">
        <w:tc>
          <w:tcPr>
            <w:tcW w:w="726" w:type="dxa"/>
          </w:tcPr>
          <w:p w14:paraId="57744F81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4668" w:type="dxa"/>
          </w:tcPr>
          <w:p w14:paraId="241AE2D4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Цілі у сфері якості та планування дій для їх досягнення</w:t>
            </w:r>
          </w:p>
        </w:tc>
        <w:tc>
          <w:tcPr>
            <w:tcW w:w="1116" w:type="dxa"/>
          </w:tcPr>
          <w:p w14:paraId="367CA62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6.2</w:t>
            </w:r>
          </w:p>
        </w:tc>
        <w:tc>
          <w:tcPr>
            <w:tcW w:w="977" w:type="dxa"/>
          </w:tcPr>
          <w:p w14:paraId="66FDDB8F" w14:textId="77777777" w:rsidR="00BB694A" w:rsidRPr="00547094" w:rsidRDefault="00BB694A" w:rsidP="003606F7">
            <w:pPr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14:paraId="33DCF729" w14:textId="77777777" w:rsidR="00BB694A" w:rsidRPr="00547094" w:rsidRDefault="00BB694A" w:rsidP="003606F7">
            <w:pPr>
              <w:rPr>
                <w:b/>
                <w:i/>
                <w:sz w:val="22"/>
                <w:szCs w:val="22"/>
              </w:rPr>
            </w:pPr>
          </w:p>
        </w:tc>
      </w:tr>
      <w:tr w:rsidR="00BB694A" w:rsidRPr="00547094" w14:paraId="19105AA7" w14:textId="77777777" w:rsidTr="00BB694A">
        <w:tc>
          <w:tcPr>
            <w:tcW w:w="726" w:type="dxa"/>
          </w:tcPr>
          <w:p w14:paraId="6255043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290952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встановила організація цілі у сфері якості для відповідних підрозділів, рівнів і процесів, необхідних для системи управління якістю?</w:t>
            </w:r>
          </w:p>
        </w:tc>
        <w:tc>
          <w:tcPr>
            <w:tcW w:w="1116" w:type="dxa"/>
          </w:tcPr>
          <w:p w14:paraId="2FB65F05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14:paraId="02680DAD" w14:textId="77777777" w:rsidR="00BB694A" w:rsidRPr="00547094" w:rsidRDefault="00BB694A" w:rsidP="003606F7">
            <w:pPr>
              <w:rPr>
                <w:b/>
                <w:sz w:val="22"/>
                <w:szCs w:val="22"/>
              </w:rPr>
            </w:pPr>
          </w:p>
        </w:tc>
        <w:tc>
          <w:tcPr>
            <w:tcW w:w="2367" w:type="dxa"/>
          </w:tcPr>
          <w:p w14:paraId="6CE14491" w14:textId="77777777" w:rsidR="00BB694A" w:rsidRPr="00547094" w:rsidRDefault="00BB694A" w:rsidP="003606F7">
            <w:pPr>
              <w:rPr>
                <w:b/>
                <w:sz w:val="22"/>
                <w:szCs w:val="22"/>
              </w:rPr>
            </w:pPr>
          </w:p>
        </w:tc>
      </w:tr>
      <w:tr w:rsidR="00BB694A" w:rsidRPr="00547094" w14:paraId="506FA8AF" w14:textId="77777777" w:rsidTr="00BB694A">
        <w:tc>
          <w:tcPr>
            <w:tcW w:w="726" w:type="dxa"/>
          </w:tcPr>
          <w:p w14:paraId="23727955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4.3</w:t>
            </w:r>
          </w:p>
        </w:tc>
        <w:tc>
          <w:tcPr>
            <w:tcW w:w="4668" w:type="dxa"/>
          </w:tcPr>
          <w:p w14:paraId="79A58259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Планування змін</w:t>
            </w:r>
          </w:p>
        </w:tc>
        <w:tc>
          <w:tcPr>
            <w:tcW w:w="1116" w:type="dxa"/>
          </w:tcPr>
          <w:p w14:paraId="5D8693AE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6.3</w:t>
            </w:r>
          </w:p>
        </w:tc>
        <w:tc>
          <w:tcPr>
            <w:tcW w:w="977" w:type="dxa"/>
          </w:tcPr>
          <w:p w14:paraId="0EDC641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7F86CB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6B3B156" w14:textId="77777777" w:rsidTr="00BB694A">
        <w:tc>
          <w:tcPr>
            <w:tcW w:w="726" w:type="dxa"/>
          </w:tcPr>
          <w:p w14:paraId="66A7133E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329A3147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 потребу в змінах до системи управління якістю (зміни потрібно реалізовувати у запланований спосіб (див. 4.4)</w:t>
            </w:r>
          </w:p>
        </w:tc>
        <w:tc>
          <w:tcPr>
            <w:tcW w:w="1116" w:type="dxa"/>
          </w:tcPr>
          <w:p w14:paraId="60613F04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0DBB6E9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A8DA30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C5407F7" w14:textId="77777777" w:rsidTr="00BB694A">
        <w:tc>
          <w:tcPr>
            <w:tcW w:w="726" w:type="dxa"/>
          </w:tcPr>
          <w:p w14:paraId="46A704C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68" w:type="dxa"/>
          </w:tcPr>
          <w:p w14:paraId="106E827C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ПІДТРИМАННЯ СИСТЕМИ УПРАВЛІННЯ</w:t>
            </w:r>
          </w:p>
        </w:tc>
        <w:tc>
          <w:tcPr>
            <w:tcW w:w="1116" w:type="dxa"/>
          </w:tcPr>
          <w:p w14:paraId="7A909A1F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7" w:type="dxa"/>
          </w:tcPr>
          <w:p w14:paraId="1875979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24641B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14F3E6C9" w14:textId="77777777" w:rsidTr="00BB694A">
        <w:tc>
          <w:tcPr>
            <w:tcW w:w="726" w:type="dxa"/>
          </w:tcPr>
          <w:p w14:paraId="0EC23339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</w:t>
            </w:r>
          </w:p>
        </w:tc>
        <w:tc>
          <w:tcPr>
            <w:tcW w:w="4668" w:type="dxa"/>
          </w:tcPr>
          <w:p w14:paraId="4B33D6CA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Ресурси</w:t>
            </w:r>
          </w:p>
        </w:tc>
        <w:tc>
          <w:tcPr>
            <w:tcW w:w="1116" w:type="dxa"/>
          </w:tcPr>
          <w:p w14:paraId="1EC3EF5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977" w:type="dxa"/>
          </w:tcPr>
          <w:p w14:paraId="5DC2461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1076D2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C1B7328" w14:textId="77777777" w:rsidTr="00BB694A">
        <w:tc>
          <w:tcPr>
            <w:tcW w:w="726" w:type="dxa"/>
          </w:tcPr>
          <w:p w14:paraId="6BE97087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58EE9A2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ресурси, потрібні для розроблення, запроваджування, підтримування та постійного поліпшування системи управління якістю, та чи забезпечила їх наявність?</w:t>
            </w:r>
          </w:p>
          <w:p w14:paraId="06A5D46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22D14FB4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працівників, необхідних для результативного запровадження своєї системи управління якістю, а також для функціювання та контролювання своїх процесів, та чи забезпечила їх наявність?</w:t>
            </w:r>
          </w:p>
          <w:p w14:paraId="52EB6449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2B7331B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визначила, забезпечила та підтримує інфраструктуру, необхідну для функціювання своїх процесів і для досягнення відповідності продукції та послуг?</w:t>
            </w:r>
          </w:p>
          <w:p w14:paraId="7D461FB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63C06E7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визначила, забезпечила та підтримує середовище, необхідне для функціювання своїх процесів і для досягнення відповідності продукції та послуг?</w:t>
            </w:r>
          </w:p>
          <w:p w14:paraId="47E187C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322308E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визначила організація ресурси, потрібні для забезпечення вірогідних і надійних результатів, якщо моніторинг або вимірювання використовують для перевірення </w:t>
            </w:r>
            <w:r w:rsidRPr="00547094">
              <w:rPr>
                <w:sz w:val="22"/>
                <w:szCs w:val="22"/>
              </w:rPr>
              <w:lastRenderedPageBreak/>
              <w:t>відповідності продукції та послуг вимогам, та чи забезпечила їх наявність?</w:t>
            </w:r>
          </w:p>
          <w:p w14:paraId="051877E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6BDB74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знання, необхідні для функціювання її процесів і досягнення відповідності продукції та послуг?</w:t>
            </w:r>
          </w:p>
        </w:tc>
        <w:tc>
          <w:tcPr>
            <w:tcW w:w="1116" w:type="dxa"/>
          </w:tcPr>
          <w:p w14:paraId="072D2C7C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B10570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CE79A68" w14:textId="77777777" w:rsidR="00BB694A" w:rsidRPr="00547094" w:rsidRDefault="00BB694A" w:rsidP="003606F7">
            <w:pPr>
              <w:rPr>
                <w:b/>
                <w:sz w:val="22"/>
                <w:szCs w:val="22"/>
              </w:rPr>
            </w:pPr>
          </w:p>
        </w:tc>
      </w:tr>
      <w:tr w:rsidR="00BB694A" w:rsidRPr="00547094" w14:paraId="4EC9A7D2" w14:textId="77777777" w:rsidTr="00BB694A">
        <w:tc>
          <w:tcPr>
            <w:tcW w:w="726" w:type="dxa"/>
          </w:tcPr>
          <w:p w14:paraId="141D844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4668" w:type="dxa"/>
          </w:tcPr>
          <w:p w14:paraId="4B674000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Компетентність</w:t>
            </w:r>
          </w:p>
        </w:tc>
        <w:tc>
          <w:tcPr>
            <w:tcW w:w="1116" w:type="dxa"/>
          </w:tcPr>
          <w:p w14:paraId="530F150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7.2</w:t>
            </w:r>
          </w:p>
        </w:tc>
        <w:tc>
          <w:tcPr>
            <w:tcW w:w="977" w:type="dxa"/>
          </w:tcPr>
          <w:p w14:paraId="04A7270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B9218A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1483629D" w14:textId="77777777" w:rsidTr="00BB694A">
        <w:tc>
          <w:tcPr>
            <w:tcW w:w="726" w:type="dxa"/>
          </w:tcPr>
          <w:p w14:paraId="2938109C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66E20B0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необхідну компетентність особи (осіб), яка(-і) під її контролем виконує(-</w:t>
            </w:r>
            <w:proofErr w:type="spellStart"/>
            <w:r w:rsidRPr="00547094">
              <w:rPr>
                <w:sz w:val="22"/>
                <w:szCs w:val="22"/>
              </w:rPr>
              <w:t>ють</w:t>
            </w:r>
            <w:proofErr w:type="spellEnd"/>
            <w:r w:rsidRPr="00547094">
              <w:rPr>
                <w:sz w:val="22"/>
                <w:szCs w:val="22"/>
              </w:rPr>
              <w:t>) роботу, що впливає на дієвість і результативність системи управління якістю?</w:t>
            </w:r>
          </w:p>
          <w:p w14:paraId="08CE345C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69BB69F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забезпечує організація впевненість у тому, що компетентність цих осіб ґрунтується на належних освіті, професійній підготовленості чи досвіді? </w:t>
            </w:r>
          </w:p>
          <w:p w14:paraId="55DCF994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95F7C3C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вживає організація заходів для набуття необхідної компетентності та оцінювати результативність ужитих заходів?</w:t>
            </w:r>
          </w:p>
          <w:p w14:paraId="7F2DB8A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810C01F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зберігає організація належну задокументовану інформацію як доказ компетентності?</w:t>
            </w:r>
          </w:p>
        </w:tc>
        <w:tc>
          <w:tcPr>
            <w:tcW w:w="1116" w:type="dxa"/>
          </w:tcPr>
          <w:p w14:paraId="55A7319D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0A27316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C9ED5F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B51CEDF" w14:textId="77777777" w:rsidTr="00BB694A">
        <w:tc>
          <w:tcPr>
            <w:tcW w:w="726" w:type="dxa"/>
          </w:tcPr>
          <w:p w14:paraId="0F6ADA82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</w:t>
            </w:r>
          </w:p>
        </w:tc>
        <w:tc>
          <w:tcPr>
            <w:tcW w:w="4668" w:type="dxa"/>
          </w:tcPr>
          <w:p w14:paraId="114D6CEB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Обізнаність</w:t>
            </w:r>
          </w:p>
        </w:tc>
        <w:tc>
          <w:tcPr>
            <w:tcW w:w="1116" w:type="dxa"/>
          </w:tcPr>
          <w:p w14:paraId="625835F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7.3</w:t>
            </w:r>
          </w:p>
        </w:tc>
        <w:tc>
          <w:tcPr>
            <w:tcW w:w="977" w:type="dxa"/>
          </w:tcPr>
          <w:p w14:paraId="6D1BCA6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5E2FD02A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D12EB8E" w14:textId="77777777" w:rsidTr="00BB694A">
        <w:tc>
          <w:tcPr>
            <w:tcW w:w="726" w:type="dxa"/>
          </w:tcPr>
          <w:p w14:paraId="3C7A2544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34F47D0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забезпечує організація, щоб особи, які виконують роботу під її контролем, були обізнаними з політикою у сфері якості, відповідними цілями у сфері якості, своїм внеском у результативність системи управління якістю, зокрема з вигодами від поліпшення показників діяльності, наслідками невиконання вимог системи управління якістю?</w:t>
            </w:r>
          </w:p>
        </w:tc>
        <w:tc>
          <w:tcPr>
            <w:tcW w:w="1116" w:type="dxa"/>
          </w:tcPr>
          <w:p w14:paraId="226DD29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A3471D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8FF815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CC3D61E" w14:textId="77777777" w:rsidTr="00BB694A">
        <w:tc>
          <w:tcPr>
            <w:tcW w:w="726" w:type="dxa"/>
          </w:tcPr>
          <w:p w14:paraId="59E3A2E4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</w:t>
            </w:r>
          </w:p>
        </w:tc>
        <w:tc>
          <w:tcPr>
            <w:tcW w:w="4668" w:type="dxa"/>
          </w:tcPr>
          <w:p w14:paraId="0CECEBDC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Інформування</w:t>
            </w:r>
          </w:p>
        </w:tc>
        <w:tc>
          <w:tcPr>
            <w:tcW w:w="1116" w:type="dxa"/>
          </w:tcPr>
          <w:p w14:paraId="78210107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7.4</w:t>
            </w:r>
          </w:p>
        </w:tc>
        <w:tc>
          <w:tcPr>
            <w:tcW w:w="977" w:type="dxa"/>
          </w:tcPr>
          <w:p w14:paraId="25316CE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42B50B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05237DF" w14:textId="77777777" w:rsidTr="00BB694A">
        <w:tc>
          <w:tcPr>
            <w:tcW w:w="726" w:type="dxa"/>
          </w:tcPr>
          <w:p w14:paraId="3FFA16B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8472254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визначено організацією потреби щодо внутрішнього та зовнішнього інформування, доречні для системи управління якістю, зокрема, про що інформувати, коли інформувати, </w:t>
            </w:r>
            <w:r w:rsidRPr="00547094">
              <w:rPr>
                <w:sz w:val="22"/>
                <w:szCs w:val="22"/>
              </w:rPr>
              <w:tab/>
              <w:t>кого інформувати, як інформувати, хто має інформувати?</w:t>
            </w:r>
          </w:p>
        </w:tc>
        <w:tc>
          <w:tcPr>
            <w:tcW w:w="1116" w:type="dxa"/>
          </w:tcPr>
          <w:p w14:paraId="5BFCF044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19A555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8C9C9D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2AB3977" w14:textId="77777777" w:rsidTr="00BB694A">
        <w:tc>
          <w:tcPr>
            <w:tcW w:w="726" w:type="dxa"/>
          </w:tcPr>
          <w:p w14:paraId="0D3620E9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</w:t>
            </w:r>
          </w:p>
        </w:tc>
        <w:tc>
          <w:tcPr>
            <w:tcW w:w="4668" w:type="dxa"/>
          </w:tcPr>
          <w:p w14:paraId="70993547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Задокументована інформація</w:t>
            </w:r>
          </w:p>
        </w:tc>
        <w:tc>
          <w:tcPr>
            <w:tcW w:w="1116" w:type="dxa"/>
          </w:tcPr>
          <w:p w14:paraId="409DCC32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7.5</w:t>
            </w:r>
          </w:p>
        </w:tc>
        <w:tc>
          <w:tcPr>
            <w:tcW w:w="977" w:type="dxa"/>
          </w:tcPr>
          <w:p w14:paraId="00AF671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413B24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3CE35CB" w14:textId="77777777" w:rsidTr="00BB694A">
        <w:tc>
          <w:tcPr>
            <w:tcW w:w="726" w:type="dxa"/>
          </w:tcPr>
          <w:p w14:paraId="5DC87035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6D858342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охоплює система управління якістю організації задокументовану інформацію?</w:t>
            </w:r>
          </w:p>
          <w:p w14:paraId="36096B4C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226600E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визначені умови для створювання, актуалізації та контролю задокументованої інформації?</w:t>
            </w:r>
          </w:p>
        </w:tc>
        <w:tc>
          <w:tcPr>
            <w:tcW w:w="1116" w:type="dxa"/>
          </w:tcPr>
          <w:p w14:paraId="3E3C690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2E96926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17B573A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5010C9E" w14:textId="77777777" w:rsidTr="00BB694A">
        <w:tc>
          <w:tcPr>
            <w:tcW w:w="726" w:type="dxa"/>
          </w:tcPr>
          <w:p w14:paraId="28F291E7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68" w:type="dxa"/>
          </w:tcPr>
          <w:p w14:paraId="7CD406A2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ВИРОБНИЦТВО</w:t>
            </w:r>
          </w:p>
        </w:tc>
        <w:tc>
          <w:tcPr>
            <w:tcW w:w="1116" w:type="dxa"/>
          </w:tcPr>
          <w:p w14:paraId="6D0F6C23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77" w:type="dxa"/>
          </w:tcPr>
          <w:p w14:paraId="03B45B2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91991F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C286CDD" w14:textId="77777777" w:rsidTr="00BB694A">
        <w:tc>
          <w:tcPr>
            <w:tcW w:w="726" w:type="dxa"/>
          </w:tcPr>
          <w:p w14:paraId="344DCE1C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</w:t>
            </w:r>
          </w:p>
        </w:tc>
        <w:tc>
          <w:tcPr>
            <w:tcW w:w="4668" w:type="dxa"/>
          </w:tcPr>
          <w:p w14:paraId="27E8D14E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Оперативне планування та контроль</w:t>
            </w:r>
          </w:p>
        </w:tc>
        <w:tc>
          <w:tcPr>
            <w:tcW w:w="1116" w:type="dxa"/>
          </w:tcPr>
          <w:p w14:paraId="29B25B9A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8.1</w:t>
            </w:r>
          </w:p>
        </w:tc>
        <w:tc>
          <w:tcPr>
            <w:tcW w:w="977" w:type="dxa"/>
          </w:tcPr>
          <w:p w14:paraId="3A70FA9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B4B207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ABE4EB2" w14:textId="77777777" w:rsidTr="00BB694A">
        <w:tc>
          <w:tcPr>
            <w:tcW w:w="726" w:type="dxa"/>
          </w:tcPr>
          <w:p w14:paraId="25E51DA6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61AF281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в організації відбувається оперативне п</w:t>
            </w:r>
            <w:r>
              <w:rPr>
                <w:sz w:val="22"/>
                <w:szCs w:val="22"/>
              </w:rPr>
              <w:t>ланування та контроль процесів?</w:t>
            </w:r>
          </w:p>
        </w:tc>
        <w:tc>
          <w:tcPr>
            <w:tcW w:w="1116" w:type="dxa"/>
          </w:tcPr>
          <w:p w14:paraId="17A202CD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3D52436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7F05A2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DBE985E" w14:textId="77777777" w:rsidTr="00BB694A">
        <w:trPr>
          <w:trHeight w:val="83"/>
        </w:trPr>
        <w:tc>
          <w:tcPr>
            <w:tcW w:w="726" w:type="dxa"/>
          </w:tcPr>
          <w:p w14:paraId="71DDF108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</w:t>
            </w:r>
          </w:p>
        </w:tc>
        <w:tc>
          <w:tcPr>
            <w:tcW w:w="4668" w:type="dxa"/>
          </w:tcPr>
          <w:p w14:paraId="6A74AF2C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Вимоги щодо продукції та послуг</w:t>
            </w:r>
          </w:p>
        </w:tc>
        <w:tc>
          <w:tcPr>
            <w:tcW w:w="1116" w:type="dxa"/>
          </w:tcPr>
          <w:p w14:paraId="19712126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8.2</w:t>
            </w:r>
          </w:p>
        </w:tc>
        <w:tc>
          <w:tcPr>
            <w:tcW w:w="977" w:type="dxa"/>
          </w:tcPr>
          <w:p w14:paraId="2411737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C86783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459E3380" w14:textId="77777777" w:rsidTr="00BB694A">
        <w:tc>
          <w:tcPr>
            <w:tcW w:w="726" w:type="dxa"/>
          </w:tcPr>
          <w:p w14:paraId="73E82570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2BF12AF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організації є </w:t>
            </w:r>
            <w:r w:rsidRPr="00547094">
              <w:rPr>
                <w:sz w:val="22"/>
                <w:szCs w:val="22"/>
              </w:rPr>
              <w:t>інформаційний зв’язок із замовниками?</w:t>
            </w:r>
          </w:p>
          <w:p w14:paraId="5E0AAB3C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5A5804A5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забезпечує</w:t>
            </w:r>
            <w:r w:rsidRPr="00547094">
              <w:rPr>
                <w:sz w:val="22"/>
                <w:szCs w:val="22"/>
              </w:rPr>
              <w:t xml:space="preserve"> організація, визначаючи вимоги до продукції та послуг, пропонованих замовникам</w:t>
            </w:r>
            <w:r>
              <w:rPr>
                <w:sz w:val="22"/>
                <w:szCs w:val="22"/>
              </w:rPr>
              <w:t xml:space="preserve"> законодавчі та регламенту вальні вимоги</w:t>
            </w:r>
            <w:r w:rsidRPr="00547094">
              <w:rPr>
                <w:sz w:val="22"/>
                <w:szCs w:val="22"/>
              </w:rPr>
              <w:t>?</w:t>
            </w:r>
          </w:p>
          <w:p w14:paraId="7DB724B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7607E36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аналізує організація вимоги, </w:t>
            </w:r>
            <w:r w:rsidRPr="00547094">
              <w:rPr>
                <w:sz w:val="22"/>
                <w:szCs w:val="22"/>
              </w:rPr>
              <w:t>установлені замовником, зокрема вимоги до постачання та дій після постачання, вимоги, не встановлені замовником, але які потрібні для встановленого чи передбаченого викор</w:t>
            </w:r>
            <w:r>
              <w:rPr>
                <w:sz w:val="22"/>
                <w:szCs w:val="22"/>
              </w:rPr>
              <w:t xml:space="preserve">истання, якщо про таке відомо, </w:t>
            </w:r>
            <w:r w:rsidRPr="00547094">
              <w:rPr>
                <w:sz w:val="22"/>
                <w:szCs w:val="22"/>
              </w:rPr>
              <w:t>вимоги, установлені організацією,  законодавчі та регламентувальні вимоги, застосовні до продукції та послуг, розбіжності між вимогами контрактів або замовлень, та раніше сформульовані?</w:t>
            </w:r>
          </w:p>
          <w:p w14:paraId="27ABFAB4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BBD90D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Якщо вимоги до продукції та послуг змінено, чи забезпечує організація внесення змін до відповідної задокументованої інформації та ознайомлення відповідного персоналу із зміненими вимогами?</w:t>
            </w:r>
          </w:p>
        </w:tc>
        <w:tc>
          <w:tcPr>
            <w:tcW w:w="1116" w:type="dxa"/>
          </w:tcPr>
          <w:p w14:paraId="026ABD49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3EC54F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C83569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C9EEEDB" w14:textId="77777777" w:rsidTr="00BB694A">
        <w:tc>
          <w:tcPr>
            <w:tcW w:w="726" w:type="dxa"/>
          </w:tcPr>
          <w:p w14:paraId="612AA25E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6.3</w:t>
            </w:r>
          </w:p>
        </w:tc>
        <w:tc>
          <w:tcPr>
            <w:tcW w:w="4668" w:type="dxa"/>
          </w:tcPr>
          <w:p w14:paraId="3BA3ED6E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Проектування та розроблення продукції та послуг</w:t>
            </w:r>
          </w:p>
        </w:tc>
        <w:tc>
          <w:tcPr>
            <w:tcW w:w="1116" w:type="dxa"/>
          </w:tcPr>
          <w:p w14:paraId="1AD8636A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8.3</w:t>
            </w:r>
          </w:p>
        </w:tc>
        <w:tc>
          <w:tcPr>
            <w:tcW w:w="977" w:type="dxa"/>
          </w:tcPr>
          <w:p w14:paraId="7A6A93C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5B5057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516BC91F" w14:textId="77777777" w:rsidTr="00BB694A">
        <w:tc>
          <w:tcPr>
            <w:tcW w:w="726" w:type="dxa"/>
          </w:tcPr>
          <w:p w14:paraId="283E3ED9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6FDC4E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розроблює, запрова</w:t>
            </w:r>
            <w:r>
              <w:rPr>
                <w:sz w:val="22"/>
                <w:szCs w:val="22"/>
              </w:rPr>
              <w:t>джує</w:t>
            </w:r>
            <w:r w:rsidRPr="00547094">
              <w:rPr>
                <w:sz w:val="22"/>
                <w:szCs w:val="22"/>
              </w:rPr>
              <w:t xml:space="preserve"> та підтримує належний процес проектування та розроблення для забезпечення подальшого виготовлення продукції та надання послуг?</w:t>
            </w:r>
          </w:p>
          <w:p w14:paraId="0077A2F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8B4B26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розглянула та застосовує організація </w:t>
            </w:r>
            <w:r w:rsidRPr="00547094">
              <w:rPr>
                <w:sz w:val="22"/>
                <w:szCs w:val="22"/>
              </w:rPr>
              <w:t>засоби контролю до процесу проектування та розроблення?</w:t>
            </w:r>
          </w:p>
          <w:p w14:paraId="172DFCB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ідентифікує, критично аналізує та контролює зміни, що їх вносять під час проектування та розробляння продукції та послуг чи в подальшому, у ступінь, необхідний для забезпечення того, щоб уникати негативного впливу на відповідність вимогам?</w:t>
            </w:r>
          </w:p>
        </w:tc>
        <w:tc>
          <w:tcPr>
            <w:tcW w:w="1116" w:type="dxa"/>
          </w:tcPr>
          <w:p w14:paraId="5A455DF2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3232047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3E2087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C05487B" w14:textId="77777777" w:rsidTr="00BB694A">
        <w:tc>
          <w:tcPr>
            <w:tcW w:w="726" w:type="dxa"/>
          </w:tcPr>
          <w:p w14:paraId="2F0F88D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6.4</w:t>
            </w:r>
          </w:p>
        </w:tc>
        <w:tc>
          <w:tcPr>
            <w:tcW w:w="4668" w:type="dxa"/>
          </w:tcPr>
          <w:p w14:paraId="0200C2F9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Контроль надаваних ззовні процесів, продукції та послуг</w:t>
            </w:r>
          </w:p>
        </w:tc>
        <w:tc>
          <w:tcPr>
            <w:tcW w:w="1116" w:type="dxa"/>
          </w:tcPr>
          <w:p w14:paraId="72448666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8.4</w:t>
            </w:r>
          </w:p>
        </w:tc>
        <w:tc>
          <w:tcPr>
            <w:tcW w:w="977" w:type="dxa"/>
          </w:tcPr>
          <w:p w14:paraId="49E4DCE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BFAB52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D42E727" w14:textId="77777777" w:rsidTr="00BB694A">
        <w:tc>
          <w:tcPr>
            <w:tcW w:w="726" w:type="dxa"/>
          </w:tcPr>
          <w:p w14:paraId="41BA54F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2459C5F2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забезпечує, щоб надавані ззовні процеси, продукція та послуги відповідали вимогам?</w:t>
            </w:r>
          </w:p>
          <w:p w14:paraId="230B9C5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F78D39A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 визначені </w:t>
            </w:r>
            <w:r w:rsidRPr="00547094">
              <w:rPr>
                <w:sz w:val="22"/>
                <w:szCs w:val="22"/>
              </w:rPr>
              <w:t xml:space="preserve">види та обсяги контролю </w:t>
            </w:r>
            <w:r>
              <w:rPr>
                <w:sz w:val="22"/>
                <w:szCs w:val="22"/>
              </w:rPr>
              <w:t xml:space="preserve">які </w:t>
            </w:r>
            <w:r w:rsidRPr="00547094">
              <w:rPr>
                <w:sz w:val="22"/>
                <w:szCs w:val="22"/>
              </w:rPr>
              <w:t xml:space="preserve"> організаці</w:t>
            </w:r>
            <w:r>
              <w:rPr>
                <w:sz w:val="22"/>
                <w:szCs w:val="22"/>
              </w:rPr>
              <w:t>я буде застосовувати до зовнішнього постачальника</w:t>
            </w:r>
            <w:r w:rsidRPr="00547094">
              <w:rPr>
                <w:sz w:val="22"/>
                <w:szCs w:val="22"/>
              </w:rPr>
              <w:t>?</w:t>
            </w:r>
          </w:p>
          <w:p w14:paraId="295A7E4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FAC5B7E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доводить організація до відома зовніш</w:t>
            </w:r>
            <w:r>
              <w:rPr>
                <w:sz w:val="22"/>
                <w:szCs w:val="22"/>
              </w:rPr>
              <w:t>ніх постачальників свої вимоги?</w:t>
            </w:r>
          </w:p>
        </w:tc>
        <w:tc>
          <w:tcPr>
            <w:tcW w:w="1116" w:type="dxa"/>
          </w:tcPr>
          <w:p w14:paraId="623EAC7D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96C2EB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648431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460D3B97" w14:textId="77777777" w:rsidTr="00BB694A">
        <w:tc>
          <w:tcPr>
            <w:tcW w:w="726" w:type="dxa"/>
          </w:tcPr>
          <w:p w14:paraId="0AAAB18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6.5</w:t>
            </w:r>
          </w:p>
        </w:tc>
        <w:tc>
          <w:tcPr>
            <w:tcW w:w="4668" w:type="dxa"/>
          </w:tcPr>
          <w:p w14:paraId="5169C40A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Виготовлення продукції та надання послуг</w:t>
            </w:r>
          </w:p>
        </w:tc>
        <w:tc>
          <w:tcPr>
            <w:tcW w:w="1116" w:type="dxa"/>
          </w:tcPr>
          <w:p w14:paraId="6192835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8.5</w:t>
            </w:r>
          </w:p>
        </w:tc>
        <w:tc>
          <w:tcPr>
            <w:tcW w:w="977" w:type="dxa"/>
          </w:tcPr>
          <w:p w14:paraId="4CC61E1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77D1EA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97CA3C7" w14:textId="77777777" w:rsidTr="00BB694A">
        <w:tc>
          <w:tcPr>
            <w:tcW w:w="726" w:type="dxa"/>
          </w:tcPr>
          <w:p w14:paraId="04B3EAAC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053E81A9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запровадила організація виготовлення продукції та надання послуг за контрольованих умов?</w:t>
            </w:r>
          </w:p>
          <w:p w14:paraId="4A00D43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CD9EEB7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використовує організація придатні засоби для </w:t>
            </w:r>
            <w:proofErr w:type="spellStart"/>
            <w:r w:rsidRPr="00547094">
              <w:rPr>
                <w:sz w:val="22"/>
                <w:szCs w:val="22"/>
              </w:rPr>
              <w:t>ідентифікування</w:t>
            </w:r>
            <w:proofErr w:type="spellEnd"/>
            <w:r w:rsidRPr="00547094">
              <w:rPr>
                <w:sz w:val="22"/>
                <w:szCs w:val="22"/>
              </w:rPr>
              <w:t xml:space="preserve"> виходів, коли це необхідно для забезпечення відповідності продукції та послуг?</w:t>
            </w:r>
          </w:p>
          <w:p w14:paraId="6FA7A6D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DB76C95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ідентифікує, перевіряє, захищає та охороняє власність замовників або зовнішніх постачальників, яку надано для використання чи долучення до продукції та послуг?</w:t>
            </w:r>
          </w:p>
          <w:p w14:paraId="50CD3CB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6C9EEEE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забезпечує збереження виходів під час виготовлення продукції та надання послуг у ступінь, необхідний для забезпечення відповідності вимогам?</w:t>
            </w:r>
          </w:p>
          <w:p w14:paraId="283F02A2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454D30D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виконує організація вимоги щодо діяльності після постачання продукції та послуг?</w:t>
            </w:r>
          </w:p>
          <w:p w14:paraId="1531572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20E9BE00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аналізує та контролює організація зміни у виготовленні продукції чи наданні послугу в ступені, потрібній для забезпечення постійної відповідності вимогам?</w:t>
            </w:r>
          </w:p>
        </w:tc>
        <w:tc>
          <w:tcPr>
            <w:tcW w:w="1116" w:type="dxa"/>
          </w:tcPr>
          <w:p w14:paraId="422AD460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0022409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D13BE6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213923C" w14:textId="77777777" w:rsidTr="00BB694A">
        <w:tc>
          <w:tcPr>
            <w:tcW w:w="726" w:type="dxa"/>
          </w:tcPr>
          <w:p w14:paraId="7DA3E527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</w:t>
            </w:r>
          </w:p>
        </w:tc>
        <w:tc>
          <w:tcPr>
            <w:tcW w:w="4668" w:type="dxa"/>
          </w:tcPr>
          <w:p w14:paraId="139AFD89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Випуск продукції та послуг</w:t>
            </w:r>
          </w:p>
        </w:tc>
        <w:tc>
          <w:tcPr>
            <w:tcW w:w="1116" w:type="dxa"/>
          </w:tcPr>
          <w:p w14:paraId="3BFD27B1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8.6</w:t>
            </w:r>
          </w:p>
        </w:tc>
        <w:tc>
          <w:tcPr>
            <w:tcW w:w="977" w:type="dxa"/>
          </w:tcPr>
          <w:p w14:paraId="79E8909B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6A008C4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7C6ED75" w14:textId="77777777" w:rsidTr="00BB694A">
        <w:tc>
          <w:tcPr>
            <w:tcW w:w="726" w:type="dxa"/>
          </w:tcPr>
          <w:p w14:paraId="33DDD1F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5FCD36E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вживає організація запланованих заходів на відповідних стадіях для перевірення виконання вимог до продукції та послуг?</w:t>
            </w:r>
          </w:p>
        </w:tc>
        <w:tc>
          <w:tcPr>
            <w:tcW w:w="1116" w:type="dxa"/>
          </w:tcPr>
          <w:p w14:paraId="5EC099B4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1DD5816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2D245A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1CA3B59A" w14:textId="77777777" w:rsidTr="00BB694A">
        <w:tc>
          <w:tcPr>
            <w:tcW w:w="726" w:type="dxa"/>
          </w:tcPr>
          <w:p w14:paraId="2590A0E2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</w:t>
            </w:r>
          </w:p>
        </w:tc>
        <w:tc>
          <w:tcPr>
            <w:tcW w:w="4668" w:type="dxa"/>
          </w:tcPr>
          <w:p w14:paraId="3878CFD9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Контроль невідповідних виходів</w:t>
            </w:r>
          </w:p>
        </w:tc>
        <w:tc>
          <w:tcPr>
            <w:tcW w:w="1116" w:type="dxa"/>
          </w:tcPr>
          <w:p w14:paraId="0DCA9831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8.7</w:t>
            </w:r>
          </w:p>
        </w:tc>
        <w:tc>
          <w:tcPr>
            <w:tcW w:w="977" w:type="dxa"/>
          </w:tcPr>
          <w:p w14:paraId="303D59E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CAEE56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E5B47D0" w14:textId="77777777" w:rsidTr="00BB694A">
        <w:tc>
          <w:tcPr>
            <w:tcW w:w="726" w:type="dxa"/>
          </w:tcPr>
          <w:p w14:paraId="4F7AA139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2E87DE1A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забезпечує організація </w:t>
            </w:r>
            <w:proofErr w:type="spellStart"/>
            <w:r w:rsidRPr="00547094">
              <w:rPr>
                <w:sz w:val="22"/>
                <w:szCs w:val="22"/>
              </w:rPr>
              <w:t>ідентифікування</w:t>
            </w:r>
            <w:proofErr w:type="spellEnd"/>
            <w:r w:rsidRPr="00547094">
              <w:rPr>
                <w:sz w:val="22"/>
                <w:szCs w:val="22"/>
              </w:rPr>
              <w:t xml:space="preserve"> та контролювання виходів, які не відповідають вимогам до них, щоб запобігти їх непередбачен</w:t>
            </w:r>
            <w:r>
              <w:rPr>
                <w:sz w:val="22"/>
                <w:szCs w:val="22"/>
              </w:rPr>
              <w:t>ому використанню чи постачанню?</w:t>
            </w:r>
          </w:p>
          <w:p w14:paraId="2D604F7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62D5F8D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зберігає організація задокументовану інформацію щодо цього?</w:t>
            </w:r>
          </w:p>
        </w:tc>
        <w:tc>
          <w:tcPr>
            <w:tcW w:w="1116" w:type="dxa"/>
          </w:tcPr>
          <w:p w14:paraId="45B79A02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2F9C1306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1928DE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27F2294" w14:textId="77777777" w:rsidTr="00BB694A">
        <w:tc>
          <w:tcPr>
            <w:tcW w:w="726" w:type="dxa"/>
          </w:tcPr>
          <w:p w14:paraId="4EDECF6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68" w:type="dxa"/>
          </w:tcPr>
          <w:p w14:paraId="54C872C5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ОЦІНЮВАННЯ ДІЄВОСТІ</w:t>
            </w:r>
          </w:p>
        </w:tc>
        <w:tc>
          <w:tcPr>
            <w:tcW w:w="1116" w:type="dxa"/>
          </w:tcPr>
          <w:p w14:paraId="28E7D82B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7" w:type="dxa"/>
          </w:tcPr>
          <w:p w14:paraId="615CB2F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3C4AF3FE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9352C6F" w14:textId="77777777" w:rsidTr="00BB694A">
        <w:tc>
          <w:tcPr>
            <w:tcW w:w="726" w:type="dxa"/>
          </w:tcPr>
          <w:p w14:paraId="025E504D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4668" w:type="dxa"/>
          </w:tcPr>
          <w:p w14:paraId="773B46DA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Моніторинг, вимірювання, аналізування та оцінювання</w:t>
            </w:r>
          </w:p>
        </w:tc>
        <w:tc>
          <w:tcPr>
            <w:tcW w:w="1116" w:type="dxa"/>
          </w:tcPr>
          <w:p w14:paraId="381A11D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9.1</w:t>
            </w:r>
          </w:p>
        </w:tc>
        <w:tc>
          <w:tcPr>
            <w:tcW w:w="977" w:type="dxa"/>
          </w:tcPr>
          <w:p w14:paraId="5B2AF3D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9DA5D2C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7D8902DC" w14:textId="77777777" w:rsidTr="00BB694A">
        <w:tc>
          <w:tcPr>
            <w:tcW w:w="726" w:type="dxa"/>
          </w:tcPr>
          <w:p w14:paraId="37F69B28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0AAB188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оцінює організація дієвість і результативність системи управління якістю?</w:t>
            </w:r>
          </w:p>
          <w:p w14:paraId="60D912CA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02B2B31E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зберігає організація відповідну задокументовану інформацію як доказ отриманих результатів?</w:t>
            </w:r>
          </w:p>
          <w:p w14:paraId="1C8E304F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15E0193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визначила організація методи отримання, моніторингу та аналізування інформації щодо задоволеності замовників?</w:t>
            </w:r>
          </w:p>
          <w:p w14:paraId="5133837B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4047EA3D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</w:t>
            </w:r>
            <w:r w:rsidRPr="00547094">
              <w:rPr>
                <w:sz w:val="22"/>
                <w:szCs w:val="22"/>
              </w:rPr>
              <w:t xml:space="preserve"> організація аналізує та оцінює відповідні дані та інформацію, отримані під час моніторингу та вимірювання?</w:t>
            </w:r>
          </w:p>
        </w:tc>
        <w:tc>
          <w:tcPr>
            <w:tcW w:w="1116" w:type="dxa"/>
          </w:tcPr>
          <w:p w14:paraId="21F1F6DC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A98217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948163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2E74613" w14:textId="77777777" w:rsidTr="00BB694A">
        <w:tc>
          <w:tcPr>
            <w:tcW w:w="726" w:type="dxa"/>
          </w:tcPr>
          <w:p w14:paraId="0C3FABAF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7.2</w:t>
            </w:r>
          </w:p>
        </w:tc>
        <w:tc>
          <w:tcPr>
            <w:tcW w:w="4668" w:type="dxa"/>
          </w:tcPr>
          <w:p w14:paraId="01AA127F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Внутрішній аудит</w:t>
            </w:r>
          </w:p>
        </w:tc>
        <w:tc>
          <w:tcPr>
            <w:tcW w:w="1116" w:type="dxa"/>
          </w:tcPr>
          <w:p w14:paraId="7494554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9.2</w:t>
            </w:r>
          </w:p>
        </w:tc>
        <w:tc>
          <w:tcPr>
            <w:tcW w:w="977" w:type="dxa"/>
          </w:tcPr>
          <w:p w14:paraId="79982EAD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5E439CE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7FA591B" w14:textId="77777777" w:rsidTr="00BB694A">
        <w:tc>
          <w:tcPr>
            <w:tcW w:w="726" w:type="dxa"/>
          </w:tcPr>
          <w:p w14:paraId="5D781FEA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646D4C1E" w14:textId="77777777" w:rsidR="00BB694A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планує та проводить організація</w:t>
            </w:r>
            <w:r w:rsidRPr="00547094">
              <w:rPr>
                <w:sz w:val="22"/>
                <w:szCs w:val="22"/>
              </w:rPr>
              <w:t xml:space="preserve"> проведення внутрішніх аудитів?</w:t>
            </w:r>
          </w:p>
          <w:p w14:paraId="500DFB4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1979D8">
              <w:rPr>
                <w:sz w:val="22"/>
                <w:szCs w:val="22"/>
              </w:rPr>
              <w:t>Чи реєструються результати внутрішнього аудиту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116" w:type="dxa"/>
          </w:tcPr>
          <w:p w14:paraId="436CDD1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426A3AC2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05CECF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06B13F8" w14:textId="77777777" w:rsidTr="00BB694A">
        <w:tc>
          <w:tcPr>
            <w:tcW w:w="726" w:type="dxa"/>
          </w:tcPr>
          <w:p w14:paraId="2A3910D7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</w:t>
            </w:r>
          </w:p>
        </w:tc>
        <w:tc>
          <w:tcPr>
            <w:tcW w:w="4668" w:type="dxa"/>
          </w:tcPr>
          <w:p w14:paraId="6A47DA84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Аналізування системи управління</w:t>
            </w:r>
          </w:p>
        </w:tc>
        <w:tc>
          <w:tcPr>
            <w:tcW w:w="1116" w:type="dxa"/>
          </w:tcPr>
          <w:p w14:paraId="6196E36A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9.3</w:t>
            </w:r>
          </w:p>
        </w:tc>
        <w:tc>
          <w:tcPr>
            <w:tcW w:w="977" w:type="dxa"/>
          </w:tcPr>
          <w:p w14:paraId="749F396A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1B6A848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6AE79D53" w14:textId="77777777" w:rsidTr="00BB694A">
        <w:tc>
          <w:tcPr>
            <w:tcW w:w="726" w:type="dxa"/>
          </w:tcPr>
          <w:p w14:paraId="06EA04A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5AC0982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аналізує найвище керівництво із запланованою періодичністю запроваджену в організації систему управління якістю, щоб забезпечувати її постійну придатність, адекватність, результативність і узгодженість із стратегічним напрямом</w:t>
            </w:r>
            <w:r>
              <w:rPr>
                <w:sz w:val="22"/>
                <w:szCs w:val="22"/>
              </w:rPr>
              <w:t xml:space="preserve"> організації?</w:t>
            </w:r>
          </w:p>
        </w:tc>
        <w:tc>
          <w:tcPr>
            <w:tcW w:w="1116" w:type="dxa"/>
          </w:tcPr>
          <w:p w14:paraId="29995606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7A85FFD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1B3D463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2DC5C68C" w14:textId="77777777" w:rsidTr="00BB694A">
        <w:tc>
          <w:tcPr>
            <w:tcW w:w="726" w:type="dxa"/>
          </w:tcPr>
          <w:p w14:paraId="528B5E4F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68" w:type="dxa"/>
          </w:tcPr>
          <w:p w14:paraId="47ADCF7F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ПОЛІПШУВАННЯ</w:t>
            </w:r>
          </w:p>
        </w:tc>
        <w:tc>
          <w:tcPr>
            <w:tcW w:w="1116" w:type="dxa"/>
          </w:tcPr>
          <w:p w14:paraId="71FE09F5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77" w:type="dxa"/>
          </w:tcPr>
          <w:p w14:paraId="39D0FF81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21E6C95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3BA45C9" w14:textId="77777777" w:rsidTr="00BB694A">
        <w:tc>
          <w:tcPr>
            <w:tcW w:w="726" w:type="dxa"/>
          </w:tcPr>
          <w:p w14:paraId="175EC373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297CDD68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>Чи визначені та вибрані в організації можливості для поліпшування та виконання будь-яких необхідних дій для задоволення вимог замовника та підвищення задоволеності замовника?</w:t>
            </w:r>
          </w:p>
        </w:tc>
        <w:tc>
          <w:tcPr>
            <w:tcW w:w="1116" w:type="dxa"/>
          </w:tcPr>
          <w:p w14:paraId="3646B553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51A70320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0F2FB187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3DD92749" w14:textId="77777777" w:rsidTr="00BB694A">
        <w:tc>
          <w:tcPr>
            <w:tcW w:w="726" w:type="dxa"/>
          </w:tcPr>
          <w:p w14:paraId="0C13FD46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</w:t>
            </w:r>
          </w:p>
        </w:tc>
        <w:tc>
          <w:tcPr>
            <w:tcW w:w="4668" w:type="dxa"/>
          </w:tcPr>
          <w:p w14:paraId="75E82451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Невідповідність і коригувальні дії</w:t>
            </w:r>
          </w:p>
        </w:tc>
        <w:tc>
          <w:tcPr>
            <w:tcW w:w="1116" w:type="dxa"/>
          </w:tcPr>
          <w:p w14:paraId="65C638FA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10.2</w:t>
            </w:r>
          </w:p>
        </w:tc>
        <w:tc>
          <w:tcPr>
            <w:tcW w:w="977" w:type="dxa"/>
          </w:tcPr>
          <w:p w14:paraId="0084AAE9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C9D692F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039FDBCB" w14:textId="77777777" w:rsidTr="00BB694A">
        <w:tc>
          <w:tcPr>
            <w:tcW w:w="726" w:type="dxa"/>
          </w:tcPr>
          <w:p w14:paraId="4EC50099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6B4C8B1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визначила організація</w:t>
            </w:r>
            <w:r w:rsidRPr="00547094">
              <w:rPr>
                <w:sz w:val="22"/>
                <w:szCs w:val="22"/>
              </w:rPr>
              <w:t xml:space="preserve"> дії </w:t>
            </w:r>
            <w:r>
              <w:rPr>
                <w:sz w:val="22"/>
                <w:szCs w:val="22"/>
              </w:rPr>
              <w:t xml:space="preserve">які будуть </w:t>
            </w:r>
            <w:r w:rsidRPr="00547094">
              <w:rPr>
                <w:sz w:val="22"/>
                <w:szCs w:val="22"/>
              </w:rPr>
              <w:t>викону</w:t>
            </w:r>
            <w:r>
              <w:rPr>
                <w:sz w:val="22"/>
                <w:szCs w:val="22"/>
              </w:rPr>
              <w:t xml:space="preserve">ватися </w:t>
            </w:r>
            <w:r w:rsidRPr="00547094">
              <w:rPr>
                <w:sz w:val="22"/>
                <w:szCs w:val="22"/>
              </w:rPr>
              <w:t>в разі виникнення невідповідності?</w:t>
            </w:r>
          </w:p>
          <w:p w14:paraId="108429B6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</w:p>
          <w:p w14:paraId="3940E4E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 w:rsidRPr="00547094">
              <w:rPr>
                <w:sz w:val="22"/>
                <w:szCs w:val="22"/>
              </w:rPr>
              <w:t xml:space="preserve">Чи зберігає організація задокументовану інформацію як доказ характеру </w:t>
            </w:r>
            <w:proofErr w:type="spellStart"/>
            <w:r w:rsidRPr="00547094">
              <w:rPr>
                <w:sz w:val="22"/>
                <w:szCs w:val="22"/>
              </w:rPr>
              <w:t>невідповідностей</w:t>
            </w:r>
            <w:proofErr w:type="spellEnd"/>
            <w:r w:rsidRPr="00547094">
              <w:rPr>
                <w:sz w:val="22"/>
                <w:szCs w:val="22"/>
              </w:rPr>
              <w:t xml:space="preserve"> та будь-яких подальших виконаних дій, результат</w:t>
            </w:r>
            <w:r>
              <w:rPr>
                <w:sz w:val="22"/>
                <w:szCs w:val="22"/>
              </w:rPr>
              <w:t>ів будь-якої коригувальної дії?</w:t>
            </w:r>
          </w:p>
        </w:tc>
        <w:tc>
          <w:tcPr>
            <w:tcW w:w="1116" w:type="dxa"/>
          </w:tcPr>
          <w:p w14:paraId="0999B408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689C490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EAAA59A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1AA213D9" w14:textId="77777777" w:rsidTr="00BB694A">
        <w:tc>
          <w:tcPr>
            <w:tcW w:w="726" w:type="dxa"/>
          </w:tcPr>
          <w:p w14:paraId="26BF9BDE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</w:t>
            </w:r>
          </w:p>
        </w:tc>
        <w:tc>
          <w:tcPr>
            <w:tcW w:w="4668" w:type="dxa"/>
          </w:tcPr>
          <w:p w14:paraId="1FCB5211" w14:textId="77777777" w:rsidR="00BB694A" w:rsidRPr="00547094" w:rsidRDefault="00BB694A" w:rsidP="003606F7">
            <w:pPr>
              <w:jc w:val="both"/>
              <w:rPr>
                <w:b/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Постійне поліпшування</w:t>
            </w:r>
          </w:p>
        </w:tc>
        <w:tc>
          <w:tcPr>
            <w:tcW w:w="1116" w:type="dxa"/>
          </w:tcPr>
          <w:p w14:paraId="5618156A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  <w:r w:rsidRPr="00547094">
              <w:rPr>
                <w:b/>
                <w:sz w:val="22"/>
                <w:szCs w:val="22"/>
              </w:rPr>
              <w:t>10.3</w:t>
            </w:r>
          </w:p>
        </w:tc>
        <w:tc>
          <w:tcPr>
            <w:tcW w:w="977" w:type="dxa"/>
          </w:tcPr>
          <w:p w14:paraId="74FA6908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459C5CD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  <w:tr w:rsidR="00BB694A" w:rsidRPr="00547094" w14:paraId="47F91A51" w14:textId="77777777" w:rsidTr="00BB694A">
        <w:tc>
          <w:tcPr>
            <w:tcW w:w="726" w:type="dxa"/>
          </w:tcPr>
          <w:p w14:paraId="56E035B6" w14:textId="77777777" w:rsidR="00BB694A" w:rsidRPr="00547094" w:rsidRDefault="00BB694A" w:rsidP="003606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8" w:type="dxa"/>
          </w:tcPr>
          <w:p w14:paraId="727964B3" w14:textId="77777777" w:rsidR="00BB694A" w:rsidRPr="00547094" w:rsidRDefault="00BB694A" w:rsidP="003606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постійно</w:t>
            </w:r>
            <w:r w:rsidRPr="00547094">
              <w:rPr>
                <w:sz w:val="22"/>
                <w:szCs w:val="22"/>
              </w:rPr>
              <w:t xml:space="preserve"> організація поліпшує придатність, адекватність і результативність системи управління якістю?</w:t>
            </w:r>
          </w:p>
        </w:tc>
        <w:tc>
          <w:tcPr>
            <w:tcW w:w="1116" w:type="dxa"/>
          </w:tcPr>
          <w:p w14:paraId="36192236" w14:textId="77777777" w:rsidR="00BB694A" w:rsidRPr="00547094" w:rsidRDefault="00BB694A" w:rsidP="003606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14:paraId="7D423CC4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  <w:tc>
          <w:tcPr>
            <w:tcW w:w="2367" w:type="dxa"/>
          </w:tcPr>
          <w:p w14:paraId="71223285" w14:textId="77777777" w:rsidR="00BB694A" w:rsidRPr="00547094" w:rsidRDefault="00BB694A" w:rsidP="003606F7">
            <w:pPr>
              <w:rPr>
                <w:sz w:val="22"/>
                <w:szCs w:val="22"/>
              </w:rPr>
            </w:pPr>
          </w:p>
        </w:tc>
      </w:tr>
    </w:tbl>
    <w:p w14:paraId="1EB5C12F" w14:textId="34968F6A" w:rsidR="00F90989" w:rsidRPr="0006203D" w:rsidRDefault="00F90989" w:rsidP="00C10D28">
      <w:pPr>
        <w:pStyle w:val="1"/>
        <w:ind w:left="284" w:hanging="284"/>
      </w:pPr>
      <w:bookmarkStart w:id="25" w:name="_Hlk7701285"/>
      <w:r w:rsidRPr="00544900">
        <w:t>Інша інформація</w:t>
      </w:r>
      <w:bookmarkEnd w:id="25"/>
      <w:r w:rsidRPr="00544900">
        <w:t xml:space="preserve">/ </w:t>
      </w:r>
      <w:r w:rsidRPr="00544900">
        <w:rPr>
          <w:bCs w:val="0"/>
          <w:color w:val="1F3864"/>
          <w:kern w:val="0"/>
          <w:lang w:val="en-US" w:eastAsia="ru-RU"/>
        </w:rPr>
        <w:t xml:space="preserve">Other </w:t>
      </w:r>
      <w:r w:rsidR="000F7395" w:rsidRPr="00544900">
        <w:rPr>
          <w:bCs w:val="0"/>
          <w:color w:val="1F3864"/>
          <w:kern w:val="0"/>
          <w:lang w:val="en-US" w:eastAsia="ru-RU"/>
        </w:rPr>
        <w:t>information</w:t>
      </w:r>
      <w:r w:rsidR="00544900">
        <w:rPr>
          <w:bCs w:val="0"/>
          <w:color w:val="1F3864"/>
          <w:kern w:val="0"/>
          <w:sz w:val="22"/>
          <w:lang w:eastAsia="ru-RU"/>
        </w:rPr>
        <w:t>: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F90989" w:rsidRPr="00590CF8" w14:paraId="2B2C3C77" w14:textId="77777777" w:rsidTr="003D6C7C">
        <w:trPr>
          <w:cantSplit/>
        </w:trPr>
        <w:tc>
          <w:tcPr>
            <w:tcW w:w="962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3DC0DEB3" w14:textId="77777777" w:rsidR="00F90989" w:rsidRPr="00590CF8" w:rsidRDefault="00F90989" w:rsidP="00C10D28">
            <w:pPr>
              <w:pStyle w:val="1"/>
              <w:numPr>
                <w:ilvl w:val="1"/>
                <w:numId w:val="25"/>
              </w:numPr>
              <w:spacing w:before="0" w:after="0"/>
              <w:rPr>
                <w:b w:val="0"/>
                <w:sz w:val="22"/>
              </w:rPr>
            </w:pPr>
            <w:bookmarkStart w:id="26" w:name="_Hlk7771933"/>
            <w:proofErr w:type="spellStart"/>
            <w:r w:rsidRPr="00590CF8">
              <w:rPr>
                <w:b w:val="0"/>
                <w:sz w:val="22"/>
                <w:lang w:val="ru-RU"/>
              </w:rPr>
              <w:t>Мова</w:t>
            </w:r>
            <w:proofErr w:type="spellEnd"/>
            <w:r w:rsidRPr="00590CF8">
              <w:rPr>
                <w:b w:val="0"/>
                <w:sz w:val="22"/>
                <w:lang w:val="en-US"/>
              </w:rPr>
              <w:t>(</w:t>
            </w:r>
            <w:r w:rsidRPr="00590CF8">
              <w:rPr>
                <w:b w:val="0"/>
                <w:sz w:val="22"/>
                <w:lang w:val="ru-RU"/>
              </w:rPr>
              <w:t>и</w:t>
            </w:r>
            <w:r w:rsidRPr="00590CF8">
              <w:rPr>
                <w:b w:val="0"/>
                <w:sz w:val="22"/>
                <w:lang w:val="en-US"/>
              </w:rPr>
              <w:t xml:space="preserve">) </w:t>
            </w:r>
            <w:proofErr w:type="spellStart"/>
            <w:r w:rsidRPr="00590CF8">
              <w:rPr>
                <w:b w:val="0"/>
                <w:sz w:val="22"/>
                <w:lang w:val="ru-RU"/>
              </w:rPr>
              <w:t>спілкування</w:t>
            </w:r>
            <w:proofErr w:type="spellEnd"/>
            <w:r w:rsidRPr="00590CF8">
              <w:rPr>
                <w:b w:val="0"/>
                <w:sz w:val="22"/>
                <w:lang w:val="en-US"/>
              </w:rPr>
              <w:t xml:space="preserve"> </w:t>
            </w:r>
            <w:r w:rsidRPr="00590CF8">
              <w:rPr>
                <w:b w:val="0"/>
                <w:sz w:val="22"/>
                <w:lang w:val="ru-RU"/>
              </w:rPr>
              <w:t>персоналу</w:t>
            </w:r>
            <w:bookmarkEnd w:id="26"/>
            <w:r w:rsidRPr="00590CF8">
              <w:rPr>
                <w:b w:val="0"/>
                <w:sz w:val="22"/>
                <w:lang w:val="en-US"/>
              </w:rPr>
              <w:t xml:space="preserve">/ </w:t>
            </w:r>
            <w:r w:rsidRPr="00590CF8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Communication language(s) of the personnel:</w:t>
            </w:r>
          </w:p>
        </w:tc>
      </w:tr>
      <w:tr w:rsidR="00F90989" w:rsidRPr="00590CF8" w14:paraId="5233D5DF" w14:textId="77777777" w:rsidTr="003D6C7C">
        <w:trPr>
          <w:cantSplit/>
          <w:trHeight w:val="567"/>
        </w:trPr>
        <w:tc>
          <w:tcPr>
            <w:tcW w:w="962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B1866FD" w14:textId="77777777" w:rsidR="00F90989" w:rsidRPr="00590CF8" w:rsidRDefault="00F90989" w:rsidP="00C10D28">
            <w:pPr>
              <w:pStyle w:val="af1"/>
              <w:keepNext/>
              <w:jc w:val="left"/>
              <w:rPr>
                <w:bCs/>
                <w:i w:val="0"/>
                <w:color w:val="auto"/>
                <w:sz w:val="22"/>
                <w:lang w:val="uk-UA"/>
              </w:rPr>
            </w:pPr>
          </w:p>
        </w:tc>
      </w:tr>
      <w:tr w:rsidR="00F90989" w:rsidRPr="00590CF8" w14:paraId="11BFBC9D" w14:textId="77777777" w:rsidTr="003D6C7C">
        <w:trPr>
          <w:cantSplit/>
        </w:trPr>
        <w:tc>
          <w:tcPr>
            <w:tcW w:w="962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9E2F3" w:themeFill="accent1" w:themeFillTint="33"/>
          </w:tcPr>
          <w:p w14:paraId="29A09D50" w14:textId="77777777" w:rsidR="00F90989" w:rsidRPr="00590CF8" w:rsidRDefault="00F90989" w:rsidP="00C10D28">
            <w:pPr>
              <w:pStyle w:val="1"/>
              <w:numPr>
                <w:ilvl w:val="1"/>
                <w:numId w:val="25"/>
              </w:numPr>
              <w:spacing w:before="0" w:after="0"/>
              <w:rPr>
                <w:b w:val="0"/>
                <w:sz w:val="22"/>
              </w:rPr>
            </w:pPr>
            <w:r w:rsidRPr="00590CF8">
              <w:rPr>
                <w:b w:val="0"/>
                <w:sz w:val="22"/>
              </w:rPr>
              <w:t xml:space="preserve">Веб-сторінка/ </w:t>
            </w:r>
            <w:r w:rsidRPr="000F7395">
              <w:rPr>
                <w:b w:val="0"/>
                <w:bCs w:val="0"/>
                <w:color w:val="1E3863"/>
                <w:kern w:val="0"/>
                <w:sz w:val="22"/>
                <w:lang w:val="en-US" w:eastAsia="ru-RU"/>
              </w:rPr>
              <w:t>W</w:t>
            </w:r>
            <w:r w:rsidRPr="00590CF8">
              <w:rPr>
                <w:b w:val="0"/>
                <w:bCs w:val="0"/>
                <w:color w:val="1F3864"/>
                <w:kern w:val="0"/>
                <w:sz w:val="22"/>
                <w:lang w:val="en-US" w:eastAsia="ru-RU"/>
              </w:rPr>
              <w:t>eb-page:</w:t>
            </w:r>
          </w:p>
        </w:tc>
      </w:tr>
      <w:tr w:rsidR="00F90989" w:rsidRPr="00590CF8" w14:paraId="1A9511BF" w14:textId="77777777" w:rsidTr="003D6C7C">
        <w:trPr>
          <w:cantSplit/>
          <w:trHeight w:val="567"/>
        </w:trPr>
        <w:tc>
          <w:tcPr>
            <w:tcW w:w="962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03B38F82" w14:textId="77777777" w:rsidR="00F90989" w:rsidRPr="00590CF8" w:rsidRDefault="00F90989" w:rsidP="00C10D28">
            <w:pPr>
              <w:pStyle w:val="af1"/>
              <w:keepNext/>
              <w:jc w:val="left"/>
              <w:rPr>
                <w:bCs/>
                <w:i w:val="0"/>
                <w:color w:val="auto"/>
                <w:sz w:val="22"/>
                <w:lang w:val="uk-UA"/>
              </w:rPr>
            </w:pPr>
          </w:p>
        </w:tc>
      </w:tr>
    </w:tbl>
    <w:p w14:paraId="63D6839B" w14:textId="77777777" w:rsidR="00F90989" w:rsidRDefault="00F90989" w:rsidP="00C10D28">
      <w:pPr>
        <w:keepNext/>
        <w:tabs>
          <w:tab w:val="left" w:pos="1080"/>
        </w:tabs>
        <w:ind w:right="-539"/>
        <w:rPr>
          <w:sz w:val="24"/>
          <w:szCs w:val="24"/>
        </w:rPr>
      </w:pPr>
    </w:p>
    <w:p w14:paraId="3783CC7E" w14:textId="77777777" w:rsidR="002E223C" w:rsidRPr="002E223C" w:rsidRDefault="002E223C" w:rsidP="00C10D28">
      <w:pPr>
        <w:keepNext/>
        <w:tabs>
          <w:tab w:val="left" w:pos="1080"/>
        </w:tabs>
        <w:ind w:right="-539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2410"/>
        <w:gridCol w:w="283"/>
        <w:gridCol w:w="3249"/>
      </w:tblGrid>
      <w:tr w:rsidR="003035B8" w:rsidRPr="004A75CC" w14:paraId="69CCB4F6" w14:textId="77777777" w:rsidTr="003035B8">
        <w:trPr>
          <w:cantSplit/>
        </w:trPr>
        <w:tc>
          <w:tcPr>
            <w:tcW w:w="2977" w:type="dxa"/>
          </w:tcPr>
          <w:p w14:paraId="52132E4C" w14:textId="77777777" w:rsidR="003035B8" w:rsidRDefault="003035B8" w:rsidP="003035B8">
            <w:pPr>
              <w:keepNext/>
              <w:tabs>
                <w:tab w:val="left" w:pos="1080"/>
              </w:tabs>
              <w:rPr>
                <w:sz w:val="24"/>
                <w:szCs w:val="24"/>
                <w:lang w:val="en-US"/>
              </w:rPr>
            </w:pPr>
            <w:bookmarkStart w:id="27" w:name="_Hlk8121490"/>
            <w:r w:rsidRPr="00544900">
              <w:rPr>
                <w:sz w:val="24"/>
                <w:szCs w:val="24"/>
              </w:rPr>
              <w:t>Представник керівництва</w:t>
            </w:r>
            <w:r w:rsidRPr="002E223C">
              <w:rPr>
                <w:sz w:val="24"/>
                <w:szCs w:val="24"/>
                <w:lang w:val="en-US"/>
              </w:rPr>
              <w:t>/</w:t>
            </w:r>
          </w:p>
          <w:p w14:paraId="3A51D1D2" w14:textId="44E3F865" w:rsidR="003035B8" w:rsidRPr="004A75CC" w:rsidRDefault="003035B8" w:rsidP="003035B8">
            <w:pPr>
              <w:keepNext/>
              <w:autoSpaceDE w:val="0"/>
              <w:autoSpaceDN w:val="0"/>
              <w:rPr>
                <w:sz w:val="21"/>
                <w:szCs w:val="22"/>
                <w:lang w:eastAsia="ru-RU"/>
              </w:rPr>
            </w:pPr>
            <w:r w:rsidRPr="000F7395">
              <w:rPr>
                <w:color w:val="1E3863"/>
                <w:sz w:val="24"/>
                <w:szCs w:val="24"/>
                <w:lang w:val="en-US"/>
              </w:rPr>
              <w:t>Management representative</w:t>
            </w:r>
          </w:p>
        </w:tc>
        <w:tc>
          <w:tcPr>
            <w:tcW w:w="709" w:type="dxa"/>
          </w:tcPr>
          <w:p w14:paraId="6FEB2B7F" w14:textId="77777777" w:rsidR="003035B8" w:rsidRPr="004A75CC" w:rsidRDefault="003035B8" w:rsidP="003035B8">
            <w:pPr>
              <w:keepNext/>
              <w:autoSpaceDE w:val="0"/>
              <w:autoSpaceDN w:val="0"/>
              <w:rPr>
                <w:sz w:val="21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BF0888C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45B31B6E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03302A20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</w:tr>
      <w:tr w:rsidR="003035B8" w:rsidRPr="00700BE8" w14:paraId="07C07D44" w14:textId="77777777" w:rsidTr="003035B8">
        <w:trPr>
          <w:cantSplit/>
        </w:trPr>
        <w:tc>
          <w:tcPr>
            <w:tcW w:w="3686" w:type="dxa"/>
            <w:gridSpan w:val="2"/>
          </w:tcPr>
          <w:p w14:paraId="6D472911" w14:textId="6CE0CF16" w:rsidR="003035B8" w:rsidRPr="0095400A" w:rsidRDefault="003035B8" w:rsidP="003035B8">
            <w:pPr>
              <w:keepNext/>
              <w:autoSpaceDE w:val="0"/>
              <w:autoSpaceDN w:val="0"/>
              <w:ind w:left="2652"/>
              <w:rPr>
                <w:sz w:val="22"/>
                <w:szCs w:val="22"/>
                <w:vertAlign w:val="subscript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</w:tcPr>
          <w:p w14:paraId="5DFF7101" w14:textId="77777777" w:rsidR="003035B8" w:rsidRPr="0095400A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bookmarkStart w:id="28" w:name="_Hlk8121548"/>
            <w:r w:rsidRPr="0095400A">
              <w:rPr>
                <w:sz w:val="18"/>
                <w:szCs w:val="18"/>
                <w:vertAlign w:val="superscript"/>
              </w:rPr>
              <w:t>(підпис/</w:t>
            </w:r>
            <w:r w:rsidRPr="0095400A">
              <w:rPr>
                <w:color w:val="1F3864"/>
                <w:sz w:val="18"/>
                <w:szCs w:val="18"/>
                <w:vertAlign w:val="superscript"/>
                <w:lang w:val="en-US"/>
              </w:rPr>
              <w:t>signature</w:t>
            </w:r>
            <w:r w:rsidRPr="0095400A">
              <w:rPr>
                <w:sz w:val="18"/>
                <w:szCs w:val="18"/>
                <w:vertAlign w:val="superscript"/>
              </w:rPr>
              <w:t>)</w:t>
            </w:r>
            <w:bookmarkEnd w:id="28"/>
          </w:p>
        </w:tc>
        <w:tc>
          <w:tcPr>
            <w:tcW w:w="283" w:type="dxa"/>
          </w:tcPr>
          <w:p w14:paraId="2B9F08B5" w14:textId="77777777" w:rsidR="003035B8" w:rsidRPr="00700BE8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6A6A6" w:themeColor="background1" w:themeShade="A6"/>
            </w:tcBorders>
          </w:tcPr>
          <w:p w14:paraId="0F1DDD53" w14:textId="77777777" w:rsidR="003035B8" w:rsidRPr="0095400A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bookmarkStart w:id="29" w:name="_Hlk8121555"/>
            <w:r w:rsidRPr="0095400A">
              <w:rPr>
                <w:sz w:val="18"/>
                <w:szCs w:val="18"/>
                <w:vertAlign w:val="superscript"/>
              </w:rPr>
              <w:t>(ПІБ</w:t>
            </w:r>
            <w:r w:rsidRPr="0095400A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95400A">
              <w:rPr>
                <w:sz w:val="18"/>
                <w:szCs w:val="18"/>
                <w:vertAlign w:val="superscript"/>
              </w:rPr>
              <w:t xml:space="preserve">/ </w:t>
            </w:r>
            <w:r w:rsidRPr="0095400A">
              <w:rPr>
                <w:color w:val="1F3864"/>
                <w:sz w:val="18"/>
                <w:szCs w:val="18"/>
                <w:vertAlign w:val="superscript"/>
                <w:lang w:val="en-US"/>
              </w:rPr>
              <w:t>Full name</w:t>
            </w:r>
            <w:r w:rsidRPr="0095400A">
              <w:rPr>
                <w:sz w:val="18"/>
                <w:szCs w:val="18"/>
                <w:vertAlign w:val="superscript"/>
              </w:rPr>
              <w:t>)</w:t>
            </w:r>
            <w:bookmarkEnd w:id="29"/>
          </w:p>
        </w:tc>
      </w:tr>
      <w:bookmarkEnd w:id="27"/>
    </w:tbl>
    <w:p w14:paraId="41104EED" w14:textId="7090F89C" w:rsidR="002E223C" w:rsidRDefault="002E223C" w:rsidP="002E223C">
      <w:pPr>
        <w:tabs>
          <w:tab w:val="left" w:pos="1080"/>
        </w:tabs>
        <w:ind w:left="284" w:right="-537" w:hanging="284"/>
        <w:rPr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2410"/>
        <w:gridCol w:w="283"/>
        <w:gridCol w:w="3249"/>
      </w:tblGrid>
      <w:tr w:rsidR="003035B8" w:rsidRPr="004A75CC" w14:paraId="0EBD9CDD" w14:textId="77777777" w:rsidTr="003035B8">
        <w:trPr>
          <w:cantSplit/>
        </w:trPr>
        <w:tc>
          <w:tcPr>
            <w:tcW w:w="2977" w:type="dxa"/>
          </w:tcPr>
          <w:p w14:paraId="3264E3AD" w14:textId="77777777" w:rsidR="003035B8" w:rsidRPr="004A75CC" w:rsidRDefault="003035B8" w:rsidP="003035B8">
            <w:pPr>
              <w:keepNext/>
              <w:autoSpaceDE w:val="0"/>
              <w:autoSpaceDN w:val="0"/>
              <w:rPr>
                <w:sz w:val="21"/>
                <w:szCs w:val="22"/>
                <w:lang w:eastAsia="ru-RU"/>
              </w:rPr>
            </w:pPr>
            <w:r w:rsidRPr="004A75CC">
              <w:rPr>
                <w:sz w:val="24"/>
              </w:rPr>
              <w:t>Керівник підприємства</w:t>
            </w:r>
            <w:r w:rsidRPr="004A75CC">
              <w:rPr>
                <w:sz w:val="21"/>
                <w:szCs w:val="22"/>
                <w:lang w:eastAsia="ru-RU"/>
              </w:rPr>
              <w:t xml:space="preserve"> /</w:t>
            </w:r>
          </w:p>
          <w:p w14:paraId="637F35BE" w14:textId="77777777" w:rsidR="003035B8" w:rsidRPr="004A75CC" w:rsidRDefault="003035B8" w:rsidP="003035B8">
            <w:pPr>
              <w:keepNext/>
              <w:autoSpaceDE w:val="0"/>
              <w:autoSpaceDN w:val="0"/>
              <w:rPr>
                <w:sz w:val="21"/>
                <w:szCs w:val="22"/>
                <w:lang w:eastAsia="ru-RU"/>
              </w:rPr>
            </w:pPr>
            <w:r w:rsidRPr="004A75CC">
              <w:rPr>
                <w:color w:val="1F3864"/>
                <w:sz w:val="24"/>
                <w:lang w:val="en-US"/>
              </w:rPr>
              <w:t>Head of the Company</w:t>
            </w:r>
          </w:p>
        </w:tc>
        <w:tc>
          <w:tcPr>
            <w:tcW w:w="709" w:type="dxa"/>
          </w:tcPr>
          <w:p w14:paraId="223DA852" w14:textId="77777777" w:rsidR="003035B8" w:rsidRPr="004A75CC" w:rsidRDefault="003035B8" w:rsidP="003035B8">
            <w:pPr>
              <w:keepNext/>
              <w:autoSpaceDE w:val="0"/>
              <w:autoSpaceDN w:val="0"/>
              <w:rPr>
                <w:sz w:val="21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26F13A7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6A51BA8B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C6E4E45" w14:textId="77777777" w:rsidR="003035B8" w:rsidRPr="004A75CC" w:rsidRDefault="003035B8" w:rsidP="003035B8">
            <w:pPr>
              <w:keepNext/>
              <w:autoSpaceDE w:val="0"/>
              <w:autoSpaceDN w:val="0"/>
              <w:jc w:val="center"/>
              <w:rPr>
                <w:sz w:val="21"/>
                <w:szCs w:val="22"/>
                <w:lang w:eastAsia="ru-RU"/>
              </w:rPr>
            </w:pPr>
          </w:p>
        </w:tc>
      </w:tr>
      <w:tr w:rsidR="003035B8" w:rsidRPr="00700BE8" w14:paraId="289ECD60" w14:textId="77777777" w:rsidTr="003035B8">
        <w:trPr>
          <w:cantSplit/>
        </w:trPr>
        <w:tc>
          <w:tcPr>
            <w:tcW w:w="3686" w:type="dxa"/>
            <w:gridSpan w:val="2"/>
          </w:tcPr>
          <w:p w14:paraId="1B377E10" w14:textId="77777777" w:rsidR="003035B8" w:rsidRPr="0095400A" w:rsidRDefault="003035B8" w:rsidP="003035B8">
            <w:pPr>
              <w:keepNext/>
              <w:autoSpaceDE w:val="0"/>
              <w:autoSpaceDN w:val="0"/>
              <w:ind w:left="2652"/>
              <w:rPr>
                <w:sz w:val="22"/>
                <w:szCs w:val="22"/>
                <w:vertAlign w:val="subscript"/>
                <w:lang w:val="en-US" w:eastAsia="ru-RU"/>
              </w:rPr>
            </w:pPr>
            <w:r w:rsidRPr="0095400A">
              <w:rPr>
                <w:vertAlign w:val="subscript"/>
              </w:rPr>
              <w:t xml:space="preserve">М.П. </w:t>
            </w:r>
            <w:r w:rsidRPr="0095400A">
              <w:rPr>
                <w:vertAlign w:val="subscript"/>
                <w:lang w:val="en-US"/>
              </w:rPr>
              <w:t>/</w:t>
            </w:r>
            <w:r w:rsidRPr="0095400A">
              <w:rPr>
                <w:vertAlign w:val="subscript"/>
              </w:rPr>
              <w:t xml:space="preserve"> </w:t>
            </w:r>
            <w:r w:rsidRPr="0095400A">
              <w:rPr>
                <w:color w:val="1F3864"/>
                <w:vertAlign w:val="subscript"/>
                <w:lang w:val="en-US"/>
              </w:rPr>
              <w:t>Stamp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</w:tcPr>
          <w:p w14:paraId="3AEBF2FF" w14:textId="77777777" w:rsidR="003035B8" w:rsidRPr="0095400A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95400A">
              <w:rPr>
                <w:sz w:val="18"/>
                <w:szCs w:val="18"/>
                <w:vertAlign w:val="superscript"/>
              </w:rPr>
              <w:t>(підпис/</w:t>
            </w:r>
            <w:r w:rsidRPr="0095400A">
              <w:rPr>
                <w:color w:val="1F3864"/>
                <w:sz w:val="18"/>
                <w:szCs w:val="18"/>
                <w:vertAlign w:val="superscript"/>
                <w:lang w:val="en-US"/>
              </w:rPr>
              <w:t>signature</w:t>
            </w:r>
            <w:r w:rsidRPr="0095400A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08D5E98C" w14:textId="77777777" w:rsidR="003035B8" w:rsidRPr="00700BE8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6A6A6" w:themeColor="background1" w:themeShade="A6"/>
            </w:tcBorders>
          </w:tcPr>
          <w:p w14:paraId="116D4939" w14:textId="77777777" w:rsidR="003035B8" w:rsidRPr="0095400A" w:rsidRDefault="003035B8" w:rsidP="003035B8">
            <w:pPr>
              <w:keepNext/>
              <w:autoSpaceDE w:val="0"/>
              <w:autoSpaceDN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95400A">
              <w:rPr>
                <w:sz w:val="18"/>
                <w:szCs w:val="18"/>
                <w:vertAlign w:val="superscript"/>
              </w:rPr>
              <w:t>(ПІБ</w:t>
            </w:r>
            <w:r w:rsidRPr="0095400A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95400A">
              <w:rPr>
                <w:sz w:val="18"/>
                <w:szCs w:val="18"/>
                <w:vertAlign w:val="superscript"/>
              </w:rPr>
              <w:t xml:space="preserve">/ </w:t>
            </w:r>
            <w:r w:rsidRPr="0095400A">
              <w:rPr>
                <w:color w:val="1F3864"/>
                <w:sz w:val="18"/>
                <w:szCs w:val="18"/>
                <w:vertAlign w:val="superscript"/>
                <w:lang w:val="en-US"/>
              </w:rPr>
              <w:t>Full name</w:t>
            </w:r>
            <w:r w:rsidRPr="0095400A">
              <w:rPr>
                <w:sz w:val="18"/>
                <w:szCs w:val="18"/>
                <w:vertAlign w:val="superscript"/>
              </w:rPr>
              <w:t>)</w:t>
            </w:r>
          </w:p>
        </w:tc>
      </w:tr>
    </w:tbl>
    <w:p w14:paraId="049E7641" w14:textId="77777777" w:rsidR="003035B8" w:rsidRPr="002E223C" w:rsidRDefault="003035B8" w:rsidP="002E223C">
      <w:pPr>
        <w:tabs>
          <w:tab w:val="left" w:pos="1080"/>
        </w:tabs>
        <w:ind w:left="284" w:right="-537" w:hanging="284"/>
        <w:rPr>
          <w:sz w:val="24"/>
          <w:szCs w:val="24"/>
        </w:rPr>
      </w:pPr>
    </w:p>
    <w:p w14:paraId="29B0C46C" w14:textId="77777777" w:rsidR="002E223C" w:rsidRDefault="002E223C" w:rsidP="00FE1EBD">
      <w:pPr>
        <w:ind w:left="284" w:right="-1" w:hanging="284"/>
        <w:jc w:val="right"/>
        <w:rPr>
          <w:sz w:val="24"/>
          <w:szCs w:val="24"/>
        </w:rPr>
      </w:pPr>
    </w:p>
    <w:sectPr w:rsidR="002E223C" w:rsidSect="00CB30F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567" w:footer="9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CF83" w14:textId="77777777" w:rsidR="005568EE" w:rsidRDefault="005568EE">
      <w:r>
        <w:separator/>
      </w:r>
    </w:p>
  </w:endnote>
  <w:endnote w:type="continuationSeparator" w:id="0">
    <w:p w14:paraId="2AA3FCE9" w14:textId="77777777" w:rsidR="005568EE" w:rsidRDefault="0055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5073"/>
      <w:gridCol w:w="2829"/>
      <w:gridCol w:w="1952"/>
    </w:tblGrid>
    <w:tr w:rsidR="0032790C" w:rsidRPr="001E311F" w14:paraId="3E9E4D9E" w14:textId="77777777" w:rsidTr="00B323EA">
      <w:trPr>
        <w:trHeight w:val="255"/>
      </w:trPr>
      <w:tc>
        <w:tcPr>
          <w:tcW w:w="5073" w:type="dxa"/>
          <w:vMerge w:val="restart"/>
          <w:shd w:val="clear" w:color="auto" w:fill="auto"/>
          <w:vAlign w:val="center"/>
        </w:tcPr>
        <w:p w14:paraId="08812BFD" w14:textId="77777777" w:rsidR="0032790C" w:rsidRPr="001E311F" w:rsidRDefault="0032790C" w:rsidP="00B323EA">
          <w:pPr>
            <w:tabs>
              <w:tab w:val="left" w:pos="7938"/>
            </w:tabs>
            <w:rPr>
              <w:i/>
            </w:rPr>
          </w:pPr>
          <w:r w:rsidRPr="001E311F">
            <w:rPr>
              <w:i/>
            </w:rPr>
            <w:t xml:space="preserve">Сторінка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PAGE </w:instrText>
          </w:r>
          <w:r w:rsidRPr="001E311F">
            <w:rPr>
              <w:i/>
            </w:rPr>
            <w:fldChar w:fldCharType="separate"/>
          </w:r>
          <w:r w:rsidRPr="001E311F">
            <w:rPr>
              <w:i/>
              <w:noProof/>
            </w:rPr>
            <w:t>2</w:t>
          </w:r>
          <w:r w:rsidRPr="001E311F">
            <w:rPr>
              <w:i/>
            </w:rPr>
            <w:fldChar w:fldCharType="end"/>
          </w:r>
          <w:r w:rsidRPr="001E311F">
            <w:rPr>
              <w:i/>
            </w:rPr>
            <w:t xml:space="preserve"> з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NUMPAGES </w:instrText>
          </w:r>
          <w:r w:rsidRPr="001E311F">
            <w:rPr>
              <w:i/>
            </w:rPr>
            <w:fldChar w:fldCharType="separate"/>
          </w:r>
          <w:r w:rsidR="00CA6644">
            <w:rPr>
              <w:i/>
              <w:noProof/>
            </w:rPr>
            <w:t>10</w:t>
          </w:r>
          <w:r w:rsidRPr="001E311F">
            <w:rPr>
              <w:i/>
            </w:rPr>
            <w:fldChar w:fldCharType="end"/>
          </w:r>
        </w:p>
      </w:tc>
      <w:tc>
        <w:tcPr>
          <w:tcW w:w="2829" w:type="dxa"/>
          <w:vMerge w:val="restart"/>
          <w:shd w:val="clear" w:color="auto" w:fill="auto"/>
          <w:vAlign w:val="center"/>
        </w:tcPr>
        <w:p w14:paraId="5E813843" w14:textId="77777777" w:rsidR="0032790C" w:rsidRPr="00B323EA" w:rsidRDefault="0032790C" w:rsidP="00B323EA">
          <w:pPr>
            <w:tabs>
              <w:tab w:val="left" w:pos="7938"/>
            </w:tabs>
            <w:jc w:val="right"/>
            <w:rPr>
              <w:i/>
              <w:sz w:val="16"/>
            </w:rPr>
          </w:pPr>
        </w:p>
      </w:tc>
      <w:tc>
        <w:tcPr>
          <w:tcW w:w="1952" w:type="dxa"/>
          <w:shd w:val="clear" w:color="auto" w:fill="auto"/>
          <w:vAlign w:val="center"/>
        </w:tcPr>
        <w:p w14:paraId="1E585AC1" w14:textId="77777777" w:rsidR="0032790C" w:rsidRPr="00B323EA" w:rsidRDefault="0032790C" w:rsidP="00B323EA">
          <w:pPr>
            <w:tabs>
              <w:tab w:val="left" w:pos="7938"/>
            </w:tabs>
            <w:jc w:val="center"/>
            <w:rPr>
              <w:i/>
            </w:rPr>
          </w:pPr>
          <w:r w:rsidRPr="00B323EA">
            <w:rPr>
              <w:i/>
            </w:rPr>
            <w:t>Ф.01-ТР</w:t>
          </w:r>
        </w:p>
      </w:tc>
    </w:tr>
    <w:tr w:rsidR="0032790C" w:rsidRPr="001E311F" w14:paraId="397C156B" w14:textId="77777777" w:rsidTr="00B323EA">
      <w:trPr>
        <w:trHeight w:val="204"/>
      </w:trPr>
      <w:tc>
        <w:tcPr>
          <w:tcW w:w="5073" w:type="dxa"/>
          <w:vMerge/>
          <w:shd w:val="clear" w:color="auto" w:fill="auto"/>
          <w:vAlign w:val="center"/>
        </w:tcPr>
        <w:p w14:paraId="5A148661" w14:textId="77777777" w:rsidR="0032790C" w:rsidRPr="001E311F" w:rsidRDefault="0032790C" w:rsidP="00B323EA">
          <w:pPr>
            <w:tabs>
              <w:tab w:val="left" w:pos="7938"/>
            </w:tabs>
            <w:rPr>
              <w:i/>
            </w:rPr>
          </w:pPr>
        </w:p>
      </w:tc>
      <w:tc>
        <w:tcPr>
          <w:tcW w:w="2829" w:type="dxa"/>
          <w:vMerge/>
          <w:shd w:val="clear" w:color="auto" w:fill="auto"/>
          <w:vAlign w:val="center"/>
        </w:tcPr>
        <w:p w14:paraId="60742B3A" w14:textId="77777777" w:rsidR="0032790C" w:rsidRPr="00B323EA" w:rsidRDefault="0032790C" w:rsidP="00B323EA">
          <w:pPr>
            <w:tabs>
              <w:tab w:val="left" w:pos="7938"/>
            </w:tabs>
            <w:jc w:val="right"/>
            <w:rPr>
              <w:i/>
            </w:rPr>
          </w:pPr>
        </w:p>
      </w:tc>
      <w:tc>
        <w:tcPr>
          <w:tcW w:w="1952" w:type="dxa"/>
          <w:shd w:val="clear" w:color="auto" w:fill="auto"/>
          <w:vAlign w:val="center"/>
        </w:tcPr>
        <w:p w14:paraId="63AB30CD" w14:textId="77777777" w:rsidR="0032790C" w:rsidRPr="00B323EA" w:rsidRDefault="0032790C" w:rsidP="00B323EA">
          <w:pPr>
            <w:tabs>
              <w:tab w:val="left" w:pos="7938"/>
            </w:tabs>
            <w:jc w:val="center"/>
            <w:rPr>
              <w:i/>
              <w:sz w:val="15"/>
              <w:szCs w:val="15"/>
            </w:rPr>
          </w:pPr>
          <w:r w:rsidRPr="00B323EA">
            <w:rPr>
              <w:i/>
              <w:sz w:val="15"/>
              <w:szCs w:val="15"/>
            </w:rPr>
            <w:t>Ред. 1 від xx.xx.2019</w:t>
          </w:r>
        </w:p>
      </w:tc>
    </w:tr>
  </w:tbl>
  <w:p w14:paraId="684E87C1" w14:textId="77777777" w:rsidR="0032790C" w:rsidRDefault="003279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2166"/>
      <w:gridCol w:w="2907"/>
      <w:gridCol w:w="4781"/>
    </w:tblGrid>
    <w:tr w:rsidR="0032790C" w:rsidRPr="001E311F" w14:paraId="180BA986" w14:textId="77777777" w:rsidTr="00B323EA">
      <w:trPr>
        <w:trHeight w:val="230"/>
      </w:trPr>
      <w:tc>
        <w:tcPr>
          <w:tcW w:w="2166" w:type="dxa"/>
          <w:shd w:val="clear" w:color="auto" w:fill="auto"/>
          <w:vAlign w:val="center"/>
        </w:tcPr>
        <w:p w14:paraId="485BAADE" w14:textId="6A2FE0E6" w:rsidR="0032790C" w:rsidRPr="00F90989" w:rsidRDefault="00687419" w:rsidP="005F1C43">
          <w:pPr>
            <w:tabs>
              <w:tab w:val="left" w:pos="7938"/>
            </w:tabs>
            <w:jc w:val="center"/>
            <w:rPr>
              <w:i/>
              <w:sz w:val="16"/>
              <w:lang w:val="en-US"/>
            </w:rPr>
          </w:pPr>
          <w:bookmarkStart w:id="31" w:name="_Hlk521488596"/>
          <w:r w:rsidRPr="00687419">
            <w:rPr>
              <w:i/>
              <w:lang w:val="ru-RU"/>
            </w:rPr>
            <w:t>Ф.01-СУЯ 9001</w:t>
          </w:r>
        </w:p>
      </w:tc>
      <w:tc>
        <w:tcPr>
          <w:tcW w:w="2907" w:type="dxa"/>
          <w:vMerge w:val="restart"/>
          <w:tcBorders>
            <w:left w:val="nil"/>
          </w:tcBorders>
          <w:shd w:val="clear" w:color="auto" w:fill="auto"/>
          <w:vAlign w:val="center"/>
        </w:tcPr>
        <w:p w14:paraId="7FB6E91A" w14:textId="77777777" w:rsidR="0032790C" w:rsidRPr="00B323EA" w:rsidRDefault="0032790C" w:rsidP="00B323EA">
          <w:pPr>
            <w:tabs>
              <w:tab w:val="left" w:pos="7938"/>
            </w:tabs>
            <w:rPr>
              <w:i/>
              <w:sz w:val="16"/>
              <w:lang w:val="ru-RU"/>
            </w:rPr>
          </w:pPr>
        </w:p>
      </w:tc>
      <w:tc>
        <w:tcPr>
          <w:tcW w:w="4781" w:type="dxa"/>
          <w:vMerge w:val="restart"/>
          <w:shd w:val="clear" w:color="auto" w:fill="auto"/>
          <w:vAlign w:val="center"/>
        </w:tcPr>
        <w:p w14:paraId="27197E36" w14:textId="77777777" w:rsidR="0032790C" w:rsidRPr="001E311F" w:rsidRDefault="0032790C" w:rsidP="00B323EA">
          <w:pPr>
            <w:tabs>
              <w:tab w:val="left" w:pos="7938"/>
            </w:tabs>
            <w:jc w:val="right"/>
            <w:rPr>
              <w:i/>
              <w:sz w:val="16"/>
              <w:lang w:val="ru-RU"/>
            </w:rPr>
          </w:pPr>
          <w:r w:rsidRPr="001E311F">
            <w:rPr>
              <w:i/>
            </w:rPr>
            <w:t xml:space="preserve">Сторінка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PAGE </w:instrText>
          </w:r>
          <w:r w:rsidRPr="001E311F">
            <w:rPr>
              <w:i/>
            </w:rPr>
            <w:fldChar w:fldCharType="separate"/>
          </w:r>
          <w:r w:rsidR="002F1FBB">
            <w:rPr>
              <w:i/>
              <w:noProof/>
            </w:rPr>
            <w:t>3</w:t>
          </w:r>
          <w:r w:rsidRPr="001E311F">
            <w:rPr>
              <w:i/>
            </w:rPr>
            <w:fldChar w:fldCharType="end"/>
          </w:r>
          <w:r w:rsidRPr="001E311F">
            <w:rPr>
              <w:i/>
            </w:rPr>
            <w:t xml:space="preserve"> з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NUMPAGES </w:instrText>
          </w:r>
          <w:r w:rsidRPr="001E311F">
            <w:rPr>
              <w:i/>
            </w:rPr>
            <w:fldChar w:fldCharType="separate"/>
          </w:r>
          <w:r w:rsidR="002F1FBB">
            <w:rPr>
              <w:i/>
              <w:noProof/>
            </w:rPr>
            <w:t>10</w:t>
          </w:r>
          <w:r w:rsidRPr="001E311F">
            <w:rPr>
              <w:i/>
            </w:rPr>
            <w:fldChar w:fldCharType="end"/>
          </w:r>
        </w:p>
      </w:tc>
    </w:tr>
    <w:tr w:rsidR="0032790C" w:rsidRPr="001E311F" w14:paraId="48F8AD95" w14:textId="77777777" w:rsidTr="00B323EA">
      <w:trPr>
        <w:trHeight w:val="178"/>
      </w:trPr>
      <w:tc>
        <w:tcPr>
          <w:tcW w:w="2166" w:type="dxa"/>
          <w:shd w:val="clear" w:color="auto" w:fill="auto"/>
          <w:vAlign w:val="center"/>
        </w:tcPr>
        <w:p w14:paraId="12732D3C" w14:textId="63B4BD50" w:rsidR="0032790C" w:rsidRPr="00B323EA" w:rsidRDefault="0032790C" w:rsidP="002F1FBB">
          <w:pPr>
            <w:tabs>
              <w:tab w:val="left" w:pos="7938"/>
            </w:tabs>
            <w:jc w:val="center"/>
            <w:rPr>
              <w:i/>
              <w:lang w:val="ru-RU"/>
            </w:rPr>
          </w:pPr>
          <w:r>
            <w:rPr>
              <w:i/>
              <w:sz w:val="15"/>
              <w:lang w:val="ru-RU"/>
            </w:rPr>
            <w:t xml:space="preserve">Ред. </w:t>
          </w:r>
          <w:r w:rsidR="002F1FBB">
            <w:rPr>
              <w:i/>
              <w:sz w:val="15"/>
              <w:lang w:val="ru-RU"/>
            </w:rPr>
            <w:t>3</w:t>
          </w:r>
          <w:r w:rsidRPr="001E311F">
            <w:rPr>
              <w:i/>
              <w:sz w:val="15"/>
            </w:rPr>
            <w:t xml:space="preserve"> від </w:t>
          </w:r>
          <w:r w:rsidR="00C82A02">
            <w:rPr>
              <w:i/>
              <w:sz w:val="15"/>
              <w:lang w:val="ru-RU"/>
            </w:rPr>
            <w:t>01</w:t>
          </w:r>
          <w:r w:rsidRPr="001E311F">
            <w:rPr>
              <w:i/>
              <w:sz w:val="15"/>
            </w:rPr>
            <w:t>.</w:t>
          </w:r>
          <w:r>
            <w:rPr>
              <w:i/>
              <w:sz w:val="15"/>
              <w:lang w:val="ru-RU"/>
            </w:rPr>
            <w:t>0</w:t>
          </w:r>
          <w:r w:rsidR="002F1FBB">
            <w:rPr>
              <w:i/>
              <w:sz w:val="15"/>
              <w:lang w:val="ru-RU"/>
            </w:rPr>
            <w:t>6</w:t>
          </w:r>
          <w:r w:rsidRPr="001E311F">
            <w:rPr>
              <w:i/>
              <w:sz w:val="15"/>
            </w:rPr>
            <w:t>.</w:t>
          </w:r>
          <w:r>
            <w:rPr>
              <w:i/>
              <w:sz w:val="15"/>
              <w:lang w:val="ru-RU"/>
            </w:rPr>
            <w:t>20</w:t>
          </w:r>
          <w:r w:rsidR="002F1FBB">
            <w:rPr>
              <w:i/>
              <w:sz w:val="15"/>
              <w:lang w:val="ru-RU"/>
            </w:rPr>
            <w:t>20</w:t>
          </w:r>
        </w:p>
      </w:tc>
      <w:tc>
        <w:tcPr>
          <w:tcW w:w="2907" w:type="dxa"/>
          <w:vMerge/>
          <w:tcBorders>
            <w:left w:val="nil"/>
          </w:tcBorders>
          <w:shd w:val="clear" w:color="auto" w:fill="auto"/>
          <w:vAlign w:val="center"/>
        </w:tcPr>
        <w:p w14:paraId="679B0912" w14:textId="77777777" w:rsidR="0032790C" w:rsidRPr="00B323EA" w:rsidRDefault="0032790C" w:rsidP="00B323EA">
          <w:pPr>
            <w:tabs>
              <w:tab w:val="left" w:pos="7938"/>
            </w:tabs>
            <w:rPr>
              <w:i/>
              <w:sz w:val="16"/>
              <w:lang w:val="ru-RU"/>
            </w:rPr>
          </w:pPr>
        </w:p>
      </w:tc>
      <w:tc>
        <w:tcPr>
          <w:tcW w:w="4781" w:type="dxa"/>
          <w:vMerge/>
          <w:shd w:val="clear" w:color="auto" w:fill="auto"/>
          <w:vAlign w:val="center"/>
        </w:tcPr>
        <w:p w14:paraId="41B7F32C" w14:textId="77777777" w:rsidR="0032790C" w:rsidRPr="001E311F" w:rsidRDefault="0032790C" w:rsidP="00B323EA">
          <w:pPr>
            <w:tabs>
              <w:tab w:val="left" w:pos="7938"/>
            </w:tabs>
            <w:jc w:val="right"/>
            <w:rPr>
              <w:i/>
            </w:rPr>
          </w:pPr>
        </w:p>
      </w:tc>
    </w:tr>
    <w:bookmarkEnd w:id="31"/>
  </w:tbl>
  <w:p w14:paraId="07281BBA" w14:textId="77777777" w:rsidR="0032790C" w:rsidRPr="00F90989" w:rsidRDefault="0032790C" w:rsidP="00F90989">
    <w:pPr>
      <w:tabs>
        <w:tab w:val="left" w:pos="7938"/>
      </w:tabs>
      <w:rPr>
        <w:i/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80E5" w14:textId="77777777" w:rsidR="005568EE" w:rsidRDefault="005568EE">
      <w:r>
        <w:separator/>
      </w:r>
    </w:p>
  </w:footnote>
  <w:footnote w:type="continuationSeparator" w:id="0">
    <w:p w14:paraId="274425A6" w14:textId="77777777" w:rsidR="005568EE" w:rsidRDefault="00556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5000" w:type="pct"/>
      <w:jc w:val="center"/>
      <w:tblLook w:val="0000" w:firstRow="0" w:lastRow="0" w:firstColumn="0" w:lastColumn="0" w:noHBand="0" w:noVBand="0"/>
    </w:tblPr>
    <w:tblGrid>
      <w:gridCol w:w="3084"/>
      <w:gridCol w:w="3402"/>
      <w:gridCol w:w="2552"/>
      <w:gridCol w:w="816"/>
    </w:tblGrid>
    <w:tr w:rsidR="0032790C" w:rsidRPr="002F7E47" w14:paraId="76811D94" w14:textId="77777777" w:rsidTr="004155F6">
      <w:trPr>
        <w:jc w:val="center"/>
      </w:trPr>
      <w:tc>
        <w:tcPr>
          <w:tcW w:w="30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4728E73" w14:textId="77777777" w:rsidR="0032790C" w:rsidRPr="0060526F" w:rsidRDefault="0032790C" w:rsidP="001524FA">
          <w:pPr>
            <w:pStyle w:val="a6"/>
            <w:jc w:val="right"/>
            <w:rPr>
              <w:bCs/>
              <w:i/>
              <w:szCs w:val="22"/>
            </w:rPr>
          </w:pP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CFC218" w14:textId="77777777" w:rsidR="0032790C" w:rsidRPr="00B323EA" w:rsidRDefault="0032790C" w:rsidP="004155F6">
          <w:pPr>
            <w:pStyle w:val="a6"/>
            <w:tabs>
              <w:tab w:val="clear" w:pos="4153"/>
              <w:tab w:val="clear" w:pos="8306"/>
              <w:tab w:val="center" w:pos="3206"/>
            </w:tabs>
            <w:rPr>
              <w:i/>
              <w:lang w:val="en-US"/>
            </w:rPr>
          </w:pPr>
          <w:r w:rsidRPr="00B323EA">
            <w:rPr>
              <w:i/>
            </w:rPr>
            <w:t>Бланк Заявника</w:t>
          </w:r>
        </w:p>
        <w:p w14:paraId="6255F758" w14:textId="77777777" w:rsidR="0032790C" w:rsidRPr="00B323EA" w:rsidRDefault="0032790C" w:rsidP="004155F6">
          <w:pPr>
            <w:pStyle w:val="a6"/>
            <w:rPr>
              <w:i/>
              <w:iCs/>
              <w:lang w:val="en-US"/>
            </w:rPr>
          </w:pPr>
          <w:r w:rsidRPr="00B323EA">
            <w:rPr>
              <w:i/>
              <w:lang w:val="en-US"/>
            </w:rPr>
            <w:t>Applicant’s Form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FEE900" w14:textId="77777777" w:rsidR="0032790C" w:rsidRPr="00B323EA" w:rsidRDefault="0032790C" w:rsidP="001524FA">
          <w:pPr>
            <w:pStyle w:val="a6"/>
            <w:jc w:val="center"/>
            <w:rPr>
              <w:bCs/>
              <w:i/>
              <w:szCs w:val="22"/>
              <w:lang w:val="en-US"/>
            </w:rPr>
          </w:pPr>
          <w:r w:rsidRPr="0060526F">
            <w:rPr>
              <w:bCs/>
              <w:i/>
              <w:szCs w:val="22"/>
            </w:rPr>
            <w:t>ООВ «ДУО «Політехмед»</w:t>
          </w:r>
        </w:p>
        <w:p w14:paraId="4C3D6C68" w14:textId="77777777" w:rsidR="0032790C" w:rsidRPr="00080288" w:rsidRDefault="0032790C" w:rsidP="001524FA">
          <w:pPr>
            <w:pStyle w:val="a6"/>
            <w:tabs>
              <w:tab w:val="clear" w:pos="4153"/>
              <w:tab w:val="clear" w:pos="8306"/>
              <w:tab w:val="center" w:pos="3206"/>
            </w:tabs>
            <w:jc w:val="center"/>
            <w:rPr>
              <w:i/>
              <w:lang w:val="en-US"/>
            </w:rPr>
          </w:pPr>
          <w:r w:rsidRPr="0060526F">
            <w:rPr>
              <w:bCs/>
              <w:i/>
              <w:szCs w:val="22"/>
              <w:lang w:val="en-US"/>
            </w:rPr>
            <w:t>NB “</w:t>
          </w:r>
          <w:proofErr w:type="spellStart"/>
          <w:r w:rsidRPr="0060526F">
            <w:rPr>
              <w:bCs/>
              <w:i/>
              <w:szCs w:val="22"/>
              <w:lang w:val="en-US"/>
            </w:rPr>
            <w:t>SUA”Politechmed</w:t>
          </w:r>
          <w:proofErr w:type="spellEnd"/>
          <w:r w:rsidRPr="0060526F">
            <w:rPr>
              <w:bCs/>
              <w:i/>
              <w:szCs w:val="22"/>
              <w:lang w:val="en-US"/>
            </w:rPr>
            <w:t>”</w:t>
          </w:r>
        </w:p>
      </w:tc>
      <w:tc>
        <w:tcPr>
          <w:tcW w:w="81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74AF97" w14:textId="77777777" w:rsidR="0032790C" w:rsidRPr="00AA53EA" w:rsidRDefault="0032790C" w:rsidP="001524FA">
          <w:pPr>
            <w:pStyle w:val="a6"/>
            <w:tabs>
              <w:tab w:val="clear" w:pos="4153"/>
              <w:tab w:val="clear" w:pos="8306"/>
              <w:tab w:val="center" w:pos="3206"/>
            </w:tabs>
            <w:jc w:val="center"/>
            <w:rPr>
              <w:i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F61E69D" wp14:editId="59D8D061">
                <wp:extent cx="335280" cy="36068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589BFE" w14:textId="77777777" w:rsidR="0032790C" w:rsidRDefault="0032790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48" w:type="pct"/>
      <w:jc w:val="center"/>
      <w:tblLook w:val="0000" w:firstRow="0" w:lastRow="0" w:firstColumn="0" w:lastColumn="0" w:noHBand="0" w:noVBand="0"/>
    </w:tblPr>
    <w:tblGrid>
      <w:gridCol w:w="834"/>
      <w:gridCol w:w="3005"/>
    </w:tblGrid>
    <w:tr w:rsidR="0032790C" w:rsidRPr="002F7E47" w14:paraId="3EABD2FD" w14:textId="77777777" w:rsidTr="00CB30FA">
      <w:trPr>
        <w:jc w:val="center"/>
      </w:trPr>
      <w:tc>
        <w:tcPr>
          <w:tcW w:w="834" w:type="dxa"/>
          <w:vAlign w:val="center"/>
        </w:tcPr>
        <w:p w14:paraId="23B94BBB" w14:textId="77777777" w:rsidR="0032790C" w:rsidRPr="0060526F" w:rsidRDefault="0032790C" w:rsidP="003035B8">
          <w:pPr>
            <w:pStyle w:val="a6"/>
            <w:jc w:val="center"/>
            <w:rPr>
              <w:bCs/>
              <w:i/>
              <w:szCs w:val="22"/>
            </w:rPr>
          </w:pPr>
          <w:bookmarkStart w:id="30" w:name="_Hlk521488582"/>
          <w:r>
            <w:rPr>
              <w:noProof/>
              <w:sz w:val="22"/>
              <w:szCs w:val="22"/>
            </w:rPr>
            <w:drawing>
              <wp:inline distT="0" distB="0" distL="0" distR="0" wp14:anchorId="60CA1B3C" wp14:editId="4483B925">
                <wp:extent cx="342900" cy="35433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169AFD6F" w14:textId="75B750C9" w:rsidR="0032790C" w:rsidRPr="00603505" w:rsidRDefault="00CB30FA" w:rsidP="003035B8">
          <w:pPr>
            <w:pStyle w:val="a6"/>
            <w:jc w:val="center"/>
            <w:rPr>
              <w:bCs/>
              <w:i/>
              <w:szCs w:val="22"/>
            </w:rPr>
          </w:pPr>
          <w:r>
            <w:rPr>
              <w:bCs/>
              <w:i/>
              <w:szCs w:val="22"/>
            </w:rPr>
            <w:t xml:space="preserve">ООВ </w:t>
          </w:r>
          <w:r w:rsidR="0032790C" w:rsidRPr="0060526F">
            <w:rPr>
              <w:bCs/>
              <w:i/>
              <w:szCs w:val="22"/>
            </w:rPr>
            <w:t>ДУО «П</w:t>
          </w:r>
          <w:r>
            <w:rPr>
              <w:bCs/>
              <w:i/>
              <w:szCs w:val="22"/>
            </w:rPr>
            <w:t>ОЛІТЕХМЕД</w:t>
          </w:r>
          <w:r w:rsidR="0032790C" w:rsidRPr="0060526F">
            <w:rPr>
              <w:bCs/>
              <w:i/>
              <w:szCs w:val="22"/>
            </w:rPr>
            <w:t>»</w:t>
          </w:r>
        </w:p>
        <w:p w14:paraId="52F93D27" w14:textId="4F2CCB06" w:rsidR="0032790C" w:rsidRPr="00603505" w:rsidRDefault="0032790C" w:rsidP="00CB30FA">
          <w:pPr>
            <w:pStyle w:val="a6"/>
            <w:jc w:val="center"/>
            <w:rPr>
              <w:i/>
              <w:iCs/>
            </w:rPr>
          </w:pPr>
          <w:r>
            <w:rPr>
              <w:bCs/>
              <w:i/>
              <w:szCs w:val="22"/>
              <w:lang w:val="en-US"/>
            </w:rPr>
            <w:t>CAB</w:t>
          </w:r>
          <w:r w:rsidR="00CB30FA">
            <w:rPr>
              <w:bCs/>
              <w:i/>
              <w:szCs w:val="22"/>
            </w:rPr>
            <w:t xml:space="preserve"> </w:t>
          </w:r>
          <w:r w:rsidRPr="0060526F">
            <w:rPr>
              <w:bCs/>
              <w:i/>
              <w:szCs w:val="22"/>
              <w:lang w:val="en-US"/>
            </w:rPr>
            <w:t>SUA</w:t>
          </w:r>
          <w:r w:rsidRPr="00603505">
            <w:rPr>
              <w:bCs/>
              <w:i/>
              <w:szCs w:val="22"/>
            </w:rPr>
            <w:t>”</w:t>
          </w:r>
          <w:r w:rsidRPr="0060526F">
            <w:rPr>
              <w:bCs/>
              <w:i/>
              <w:szCs w:val="22"/>
              <w:lang w:val="en-US"/>
            </w:rPr>
            <w:t>P</w:t>
          </w:r>
          <w:r w:rsidR="00CB30FA">
            <w:rPr>
              <w:bCs/>
              <w:i/>
              <w:szCs w:val="22"/>
              <w:lang w:val="en-US"/>
            </w:rPr>
            <w:t>OLITEKHMED</w:t>
          </w:r>
          <w:r w:rsidRPr="00603505">
            <w:rPr>
              <w:bCs/>
              <w:i/>
              <w:szCs w:val="22"/>
            </w:rPr>
            <w:t>”</w:t>
          </w:r>
        </w:p>
      </w:tc>
    </w:tr>
    <w:bookmarkEnd w:id="30"/>
  </w:tbl>
  <w:p w14:paraId="0A00466C" w14:textId="77777777" w:rsidR="0032790C" w:rsidRDefault="003279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32E6D94"/>
    <w:lvl w:ilvl="0">
      <w:start w:val="1"/>
      <w:numFmt w:val="decimal"/>
      <w:pStyle w:val="a"/>
      <w:lvlText w:val="%1"/>
      <w:legacy w:legacy="1" w:legacySpace="113" w:legacyIndent="0"/>
      <w:lvlJc w:val="left"/>
      <w:pPr>
        <w:ind w:left="709" w:firstLine="0"/>
      </w:pPr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pStyle w:val="3"/>
      <w:lvlText w:val="%1.%2.%3"/>
      <w:legacy w:legacy="1" w:legacySpace="113" w:legacyIndent="0"/>
      <w:lvlJc w:val="left"/>
    </w:lvl>
    <w:lvl w:ilvl="3">
      <w:start w:val="1"/>
      <w:numFmt w:val="decimal"/>
      <w:pStyle w:val="4"/>
      <w:lvlText w:val="%1.%2.%3.%4"/>
      <w:legacy w:legacy="1" w:legacySpace="113" w:legacyIndent="0"/>
      <w:lvlJc w:val="left"/>
    </w:lvl>
    <w:lvl w:ilvl="4">
      <w:start w:val="1"/>
      <w:numFmt w:val="decimal"/>
      <w:pStyle w:val="5"/>
      <w:lvlText w:val="%1.%2.%3.%4.%5"/>
      <w:legacy w:legacy="1" w:legacySpace="113" w:legacyIndent="0"/>
      <w:lvlJc w:val="left"/>
    </w:lvl>
    <w:lvl w:ilvl="5">
      <w:start w:val="1"/>
      <w:numFmt w:val="decimal"/>
      <w:pStyle w:val="6"/>
      <w:lvlText w:val="%1.%2.%3.%4.%5.%6"/>
      <w:legacy w:legacy="1" w:legacySpace="113" w:legacyIndent="0"/>
      <w:lvlJc w:val="left"/>
    </w:lvl>
    <w:lvl w:ilvl="6">
      <w:start w:val="1"/>
      <w:numFmt w:val="decimal"/>
      <w:pStyle w:val="7"/>
      <w:lvlText w:val="%1.%2.%3.%4.%5.%6.%7"/>
      <w:legacy w:legacy="1" w:legacySpace="113" w:legacyIndent="0"/>
      <w:lvlJc w:val="left"/>
    </w:lvl>
    <w:lvl w:ilvl="7">
      <w:start w:val="1"/>
      <w:numFmt w:val="decimal"/>
      <w:pStyle w:val="8"/>
      <w:lvlText w:val="%1.%2.%3.%4.%5.%6.%7.%8"/>
      <w:legacy w:legacy="1" w:legacySpace="113" w:legacyIndent="0"/>
      <w:lvlJc w:val="left"/>
    </w:lvl>
    <w:lvl w:ilvl="8">
      <w:start w:val="1"/>
      <w:numFmt w:val="decimal"/>
      <w:pStyle w:val="9"/>
      <w:lvlText w:val="%1.%2.%3.%4.%5.%6.%7.%8.%9"/>
      <w:legacy w:legacy="1" w:legacySpace="113" w:legacyIndent="0"/>
      <w:lvlJc w:val="left"/>
    </w:lvl>
  </w:abstractNum>
  <w:abstractNum w:abstractNumId="1" w15:restartNumberingAfterBreak="0">
    <w:nsid w:val="00000002"/>
    <w:multiLevelType w:val="singleLevel"/>
    <w:tmpl w:val="E8A6B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multi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7A3277C"/>
    <w:multiLevelType w:val="hybridMultilevel"/>
    <w:tmpl w:val="EFA8AE74"/>
    <w:lvl w:ilvl="0" w:tplc="AE7C699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3520"/>
    <w:multiLevelType w:val="multilevel"/>
    <w:tmpl w:val="6F5691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CE2D47"/>
    <w:multiLevelType w:val="multilevel"/>
    <w:tmpl w:val="62246C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2E1CCA"/>
    <w:multiLevelType w:val="hybridMultilevel"/>
    <w:tmpl w:val="D130C4B8"/>
    <w:lvl w:ilvl="0" w:tplc="A75A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95BB5"/>
    <w:multiLevelType w:val="multilevel"/>
    <w:tmpl w:val="EF8ECF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7D7EED"/>
    <w:multiLevelType w:val="multilevel"/>
    <w:tmpl w:val="4D1E0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9" w15:restartNumberingAfterBreak="0">
    <w:nsid w:val="36023177"/>
    <w:multiLevelType w:val="hybridMultilevel"/>
    <w:tmpl w:val="4ED4A910"/>
    <w:lvl w:ilvl="0" w:tplc="3F562DF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5800"/>
    <w:multiLevelType w:val="hybridMultilevel"/>
    <w:tmpl w:val="7D84D2E4"/>
    <w:lvl w:ilvl="0" w:tplc="AE7C69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66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297F2C"/>
    <w:multiLevelType w:val="multilevel"/>
    <w:tmpl w:val="EA8A4A24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3F112C20"/>
    <w:multiLevelType w:val="hybridMultilevel"/>
    <w:tmpl w:val="0924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42050"/>
    <w:multiLevelType w:val="hybridMultilevel"/>
    <w:tmpl w:val="D0341448"/>
    <w:lvl w:ilvl="0" w:tplc="E320D44A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5" w15:restartNumberingAfterBreak="0">
    <w:nsid w:val="65776325"/>
    <w:multiLevelType w:val="multilevel"/>
    <w:tmpl w:val="ADFC17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657EED"/>
    <w:multiLevelType w:val="multilevel"/>
    <w:tmpl w:val="514402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234042"/>
    <w:multiLevelType w:val="singleLevel"/>
    <w:tmpl w:val="AB8CBD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6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"/>
  </w:num>
  <w:num w:numId="16">
    <w:abstractNumId w:val="2"/>
  </w:num>
  <w:num w:numId="17">
    <w:abstractNumId w:val="8"/>
  </w:num>
  <w:num w:numId="18">
    <w:abstractNumId w:val="16"/>
  </w:num>
  <w:num w:numId="19">
    <w:abstractNumId w:val="4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  <w:lvlOverride w:ilvl="0">
      <w:startOverride w:val="4"/>
    </w:lvlOverride>
    <w:lvlOverride w:ilvl="1">
      <w:startOverride w:val="1"/>
    </w:lvlOverride>
  </w:num>
  <w:num w:numId="26">
    <w:abstractNumId w:val="12"/>
  </w:num>
  <w:num w:numId="27">
    <w:abstractNumId w:val="12"/>
    <w:lvlOverride w:ilvl="0">
      <w:startOverride w:val="4"/>
    </w:lvlOverride>
    <w:lvlOverride w:ilvl="1">
      <w:startOverride w:val="1"/>
    </w:lvlOverride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3"/>
  </w:num>
  <w:num w:numId="37">
    <w:abstractNumId w:val="7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9C8"/>
    <w:rsid w:val="0000588F"/>
    <w:rsid w:val="00042097"/>
    <w:rsid w:val="00046D83"/>
    <w:rsid w:val="00054497"/>
    <w:rsid w:val="0006203D"/>
    <w:rsid w:val="000747C1"/>
    <w:rsid w:val="00074BCC"/>
    <w:rsid w:val="00080288"/>
    <w:rsid w:val="0009749A"/>
    <w:rsid w:val="000A1465"/>
    <w:rsid w:val="000A5028"/>
    <w:rsid w:val="000B68A4"/>
    <w:rsid w:val="000D0F3C"/>
    <w:rsid w:val="000D1E1A"/>
    <w:rsid w:val="000D3B1E"/>
    <w:rsid w:val="000F05D5"/>
    <w:rsid w:val="000F5B81"/>
    <w:rsid w:val="000F7395"/>
    <w:rsid w:val="00102BE6"/>
    <w:rsid w:val="001215D4"/>
    <w:rsid w:val="00122173"/>
    <w:rsid w:val="0012661E"/>
    <w:rsid w:val="00134205"/>
    <w:rsid w:val="00135FD5"/>
    <w:rsid w:val="00136700"/>
    <w:rsid w:val="00145310"/>
    <w:rsid w:val="00145F6B"/>
    <w:rsid w:val="001524FA"/>
    <w:rsid w:val="00155435"/>
    <w:rsid w:val="00155624"/>
    <w:rsid w:val="00157470"/>
    <w:rsid w:val="001829C1"/>
    <w:rsid w:val="00190FF0"/>
    <w:rsid w:val="0019403B"/>
    <w:rsid w:val="00194333"/>
    <w:rsid w:val="001A3658"/>
    <w:rsid w:val="001B14D6"/>
    <w:rsid w:val="001B4CF4"/>
    <w:rsid w:val="001B6606"/>
    <w:rsid w:val="001D0BEE"/>
    <w:rsid w:val="001E21CB"/>
    <w:rsid w:val="001E2481"/>
    <w:rsid w:val="001E311F"/>
    <w:rsid w:val="001E63BD"/>
    <w:rsid w:val="001F33AD"/>
    <w:rsid w:val="00205A7D"/>
    <w:rsid w:val="002066D7"/>
    <w:rsid w:val="002115BC"/>
    <w:rsid w:val="0022465F"/>
    <w:rsid w:val="002458D6"/>
    <w:rsid w:val="00266B46"/>
    <w:rsid w:val="00281850"/>
    <w:rsid w:val="00283C30"/>
    <w:rsid w:val="00290587"/>
    <w:rsid w:val="00291B9D"/>
    <w:rsid w:val="002D42BB"/>
    <w:rsid w:val="002E223C"/>
    <w:rsid w:val="002F1FBB"/>
    <w:rsid w:val="002F7E47"/>
    <w:rsid w:val="00301DF0"/>
    <w:rsid w:val="003035B8"/>
    <w:rsid w:val="00307E1B"/>
    <w:rsid w:val="00310670"/>
    <w:rsid w:val="003119D0"/>
    <w:rsid w:val="00314319"/>
    <w:rsid w:val="00322FC5"/>
    <w:rsid w:val="0032790C"/>
    <w:rsid w:val="00332637"/>
    <w:rsid w:val="003350CE"/>
    <w:rsid w:val="003447B6"/>
    <w:rsid w:val="00350B23"/>
    <w:rsid w:val="00372E82"/>
    <w:rsid w:val="00376197"/>
    <w:rsid w:val="00394803"/>
    <w:rsid w:val="003B23FA"/>
    <w:rsid w:val="003B3476"/>
    <w:rsid w:val="003D43D2"/>
    <w:rsid w:val="003D4F2C"/>
    <w:rsid w:val="003D65A4"/>
    <w:rsid w:val="003D6C7C"/>
    <w:rsid w:val="003E09A1"/>
    <w:rsid w:val="003E32FC"/>
    <w:rsid w:val="00406280"/>
    <w:rsid w:val="0040675A"/>
    <w:rsid w:val="004155F6"/>
    <w:rsid w:val="00415B05"/>
    <w:rsid w:val="004356ED"/>
    <w:rsid w:val="00445E18"/>
    <w:rsid w:val="004464EA"/>
    <w:rsid w:val="00451EF1"/>
    <w:rsid w:val="00454FA2"/>
    <w:rsid w:val="00471BC6"/>
    <w:rsid w:val="004740D1"/>
    <w:rsid w:val="004758E3"/>
    <w:rsid w:val="00481D71"/>
    <w:rsid w:val="004857A1"/>
    <w:rsid w:val="00490612"/>
    <w:rsid w:val="0049496C"/>
    <w:rsid w:val="004A6515"/>
    <w:rsid w:val="004B208A"/>
    <w:rsid w:val="004B2908"/>
    <w:rsid w:val="004B5211"/>
    <w:rsid w:val="004B5A40"/>
    <w:rsid w:val="004D5065"/>
    <w:rsid w:val="004D7124"/>
    <w:rsid w:val="004E44DD"/>
    <w:rsid w:val="00502562"/>
    <w:rsid w:val="00506811"/>
    <w:rsid w:val="005114C6"/>
    <w:rsid w:val="00525911"/>
    <w:rsid w:val="00536A35"/>
    <w:rsid w:val="0054092F"/>
    <w:rsid w:val="00544900"/>
    <w:rsid w:val="005515D4"/>
    <w:rsid w:val="005556D7"/>
    <w:rsid w:val="0055680C"/>
    <w:rsid w:val="005568EE"/>
    <w:rsid w:val="00556D66"/>
    <w:rsid w:val="00561554"/>
    <w:rsid w:val="005633A8"/>
    <w:rsid w:val="005637A8"/>
    <w:rsid w:val="00565A05"/>
    <w:rsid w:val="00590008"/>
    <w:rsid w:val="00590CF8"/>
    <w:rsid w:val="005944D8"/>
    <w:rsid w:val="005A103B"/>
    <w:rsid w:val="005B0FC5"/>
    <w:rsid w:val="005B4A71"/>
    <w:rsid w:val="005C4B65"/>
    <w:rsid w:val="005C77AC"/>
    <w:rsid w:val="005E3852"/>
    <w:rsid w:val="005E5F94"/>
    <w:rsid w:val="005F1C43"/>
    <w:rsid w:val="00603505"/>
    <w:rsid w:val="00604E20"/>
    <w:rsid w:val="0060526F"/>
    <w:rsid w:val="00606837"/>
    <w:rsid w:val="006118CB"/>
    <w:rsid w:val="0061193F"/>
    <w:rsid w:val="00620CDE"/>
    <w:rsid w:val="00632BEB"/>
    <w:rsid w:val="00635566"/>
    <w:rsid w:val="006453D4"/>
    <w:rsid w:val="00646D03"/>
    <w:rsid w:val="006540E2"/>
    <w:rsid w:val="0066483D"/>
    <w:rsid w:val="00672E43"/>
    <w:rsid w:val="00674BD6"/>
    <w:rsid w:val="006863E7"/>
    <w:rsid w:val="00687419"/>
    <w:rsid w:val="006928CB"/>
    <w:rsid w:val="00693C80"/>
    <w:rsid w:val="006A5470"/>
    <w:rsid w:val="006A57EE"/>
    <w:rsid w:val="006A7505"/>
    <w:rsid w:val="006B2E31"/>
    <w:rsid w:val="006B46F8"/>
    <w:rsid w:val="006B4978"/>
    <w:rsid w:val="006C0E35"/>
    <w:rsid w:val="006C11FD"/>
    <w:rsid w:val="006C3543"/>
    <w:rsid w:val="006D5F2D"/>
    <w:rsid w:val="006D6A2F"/>
    <w:rsid w:val="006D7FEC"/>
    <w:rsid w:val="006E5BAB"/>
    <w:rsid w:val="006F3653"/>
    <w:rsid w:val="006F5E86"/>
    <w:rsid w:val="007115FC"/>
    <w:rsid w:val="007139EC"/>
    <w:rsid w:val="0074111A"/>
    <w:rsid w:val="00743FE2"/>
    <w:rsid w:val="00750CA7"/>
    <w:rsid w:val="00762F78"/>
    <w:rsid w:val="00764B62"/>
    <w:rsid w:val="00765397"/>
    <w:rsid w:val="007B521A"/>
    <w:rsid w:val="007C6154"/>
    <w:rsid w:val="007D1760"/>
    <w:rsid w:val="007E57DD"/>
    <w:rsid w:val="007F4DA9"/>
    <w:rsid w:val="007F4F43"/>
    <w:rsid w:val="007F5298"/>
    <w:rsid w:val="008019BD"/>
    <w:rsid w:val="00804B09"/>
    <w:rsid w:val="00810510"/>
    <w:rsid w:val="008116FA"/>
    <w:rsid w:val="00822106"/>
    <w:rsid w:val="008233C5"/>
    <w:rsid w:val="0082537A"/>
    <w:rsid w:val="00825F70"/>
    <w:rsid w:val="00834963"/>
    <w:rsid w:val="008374F9"/>
    <w:rsid w:val="00845F78"/>
    <w:rsid w:val="00867904"/>
    <w:rsid w:val="00872649"/>
    <w:rsid w:val="00874DF6"/>
    <w:rsid w:val="008774E3"/>
    <w:rsid w:val="0088173C"/>
    <w:rsid w:val="008823A6"/>
    <w:rsid w:val="00883F61"/>
    <w:rsid w:val="008A0A75"/>
    <w:rsid w:val="008A3CA1"/>
    <w:rsid w:val="008A520D"/>
    <w:rsid w:val="008A544F"/>
    <w:rsid w:val="008A56F7"/>
    <w:rsid w:val="008B015D"/>
    <w:rsid w:val="008B0D42"/>
    <w:rsid w:val="008B6287"/>
    <w:rsid w:val="008C2D1E"/>
    <w:rsid w:val="008D2F01"/>
    <w:rsid w:val="008E3460"/>
    <w:rsid w:val="008E46EE"/>
    <w:rsid w:val="008E5307"/>
    <w:rsid w:val="008F020A"/>
    <w:rsid w:val="008F60DE"/>
    <w:rsid w:val="00903176"/>
    <w:rsid w:val="00917EE0"/>
    <w:rsid w:val="00921299"/>
    <w:rsid w:val="009268A6"/>
    <w:rsid w:val="00934B7A"/>
    <w:rsid w:val="00935564"/>
    <w:rsid w:val="0095584F"/>
    <w:rsid w:val="00961B95"/>
    <w:rsid w:val="0096431A"/>
    <w:rsid w:val="009712C8"/>
    <w:rsid w:val="00973E1C"/>
    <w:rsid w:val="00975EB8"/>
    <w:rsid w:val="00984598"/>
    <w:rsid w:val="00985F8C"/>
    <w:rsid w:val="00986711"/>
    <w:rsid w:val="00986B23"/>
    <w:rsid w:val="0099566C"/>
    <w:rsid w:val="009964B1"/>
    <w:rsid w:val="00996D39"/>
    <w:rsid w:val="009975AE"/>
    <w:rsid w:val="00997A01"/>
    <w:rsid w:val="009A4074"/>
    <w:rsid w:val="009A5A98"/>
    <w:rsid w:val="009B0536"/>
    <w:rsid w:val="009B5A48"/>
    <w:rsid w:val="009B708C"/>
    <w:rsid w:val="009B71B0"/>
    <w:rsid w:val="009C4BAA"/>
    <w:rsid w:val="009C63E6"/>
    <w:rsid w:val="009D33D1"/>
    <w:rsid w:val="009D390C"/>
    <w:rsid w:val="009F21D0"/>
    <w:rsid w:val="00A07922"/>
    <w:rsid w:val="00A12356"/>
    <w:rsid w:val="00A14DE9"/>
    <w:rsid w:val="00A23A47"/>
    <w:rsid w:val="00A317DA"/>
    <w:rsid w:val="00A3471F"/>
    <w:rsid w:val="00A42759"/>
    <w:rsid w:val="00A431E5"/>
    <w:rsid w:val="00A4562C"/>
    <w:rsid w:val="00A46670"/>
    <w:rsid w:val="00A53893"/>
    <w:rsid w:val="00A73217"/>
    <w:rsid w:val="00A74B0A"/>
    <w:rsid w:val="00A76EEA"/>
    <w:rsid w:val="00A83546"/>
    <w:rsid w:val="00A8530C"/>
    <w:rsid w:val="00A911D1"/>
    <w:rsid w:val="00AA262A"/>
    <w:rsid w:val="00AA53EA"/>
    <w:rsid w:val="00AB1BE4"/>
    <w:rsid w:val="00AB3CBB"/>
    <w:rsid w:val="00AC0F4B"/>
    <w:rsid w:val="00AC679C"/>
    <w:rsid w:val="00AE252F"/>
    <w:rsid w:val="00AE3E41"/>
    <w:rsid w:val="00B03BD6"/>
    <w:rsid w:val="00B242F6"/>
    <w:rsid w:val="00B304E4"/>
    <w:rsid w:val="00B323EA"/>
    <w:rsid w:val="00B4167C"/>
    <w:rsid w:val="00B61DC8"/>
    <w:rsid w:val="00B64AD5"/>
    <w:rsid w:val="00B65FD7"/>
    <w:rsid w:val="00B70C39"/>
    <w:rsid w:val="00B73F1C"/>
    <w:rsid w:val="00B75C46"/>
    <w:rsid w:val="00B774F1"/>
    <w:rsid w:val="00B87DE9"/>
    <w:rsid w:val="00B97D4A"/>
    <w:rsid w:val="00BB0E51"/>
    <w:rsid w:val="00BB694A"/>
    <w:rsid w:val="00BC02A3"/>
    <w:rsid w:val="00BD2B66"/>
    <w:rsid w:val="00BD4E84"/>
    <w:rsid w:val="00BE0F33"/>
    <w:rsid w:val="00BE71AB"/>
    <w:rsid w:val="00BF397F"/>
    <w:rsid w:val="00BF5E2E"/>
    <w:rsid w:val="00C0346C"/>
    <w:rsid w:val="00C04152"/>
    <w:rsid w:val="00C10D28"/>
    <w:rsid w:val="00C24035"/>
    <w:rsid w:val="00C36343"/>
    <w:rsid w:val="00C37268"/>
    <w:rsid w:val="00C409B1"/>
    <w:rsid w:val="00C41B6A"/>
    <w:rsid w:val="00C42357"/>
    <w:rsid w:val="00C429CF"/>
    <w:rsid w:val="00C4333B"/>
    <w:rsid w:val="00C60BB4"/>
    <w:rsid w:val="00C61CE0"/>
    <w:rsid w:val="00C8133B"/>
    <w:rsid w:val="00C82A02"/>
    <w:rsid w:val="00C835B1"/>
    <w:rsid w:val="00CA6644"/>
    <w:rsid w:val="00CB30FA"/>
    <w:rsid w:val="00CE0B94"/>
    <w:rsid w:val="00CE0C40"/>
    <w:rsid w:val="00CF20CE"/>
    <w:rsid w:val="00D05A10"/>
    <w:rsid w:val="00D30621"/>
    <w:rsid w:val="00D31010"/>
    <w:rsid w:val="00D312F5"/>
    <w:rsid w:val="00D4158E"/>
    <w:rsid w:val="00D43134"/>
    <w:rsid w:val="00D4557B"/>
    <w:rsid w:val="00D6448C"/>
    <w:rsid w:val="00D64738"/>
    <w:rsid w:val="00D77738"/>
    <w:rsid w:val="00D84146"/>
    <w:rsid w:val="00D86AA6"/>
    <w:rsid w:val="00DB0103"/>
    <w:rsid w:val="00DB4250"/>
    <w:rsid w:val="00DF21A0"/>
    <w:rsid w:val="00DF2495"/>
    <w:rsid w:val="00E06CFA"/>
    <w:rsid w:val="00E12EB2"/>
    <w:rsid w:val="00E21147"/>
    <w:rsid w:val="00E2228D"/>
    <w:rsid w:val="00E271D0"/>
    <w:rsid w:val="00E3102F"/>
    <w:rsid w:val="00E33602"/>
    <w:rsid w:val="00E401FB"/>
    <w:rsid w:val="00E43D33"/>
    <w:rsid w:val="00E827D4"/>
    <w:rsid w:val="00E844BA"/>
    <w:rsid w:val="00E92072"/>
    <w:rsid w:val="00E9371F"/>
    <w:rsid w:val="00EA1530"/>
    <w:rsid w:val="00EC141A"/>
    <w:rsid w:val="00ED07EE"/>
    <w:rsid w:val="00ED5C2B"/>
    <w:rsid w:val="00EF29C8"/>
    <w:rsid w:val="00EF3B26"/>
    <w:rsid w:val="00F01AEA"/>
    <w:rsid w:val="00F04DA2"/>
    <w:rsid w:val="00F057D3"/>
    <w:rsid w:val="00F0688E"/>
    <w:rsid w:val="00F112AD"/>
    <w:rsid w:val="00F205A6"/>
    <w:rsid w:val="00F21DD0"/>
    <w:rsid w:val="00F21ED0"/>
    <w:rsid w:val="00F31B04"/>
    <w:rsid w:val="00F36C4E"/>
    <w:rsid w:val="00F502A2"/>
    <w:rsid w:val="00F515D9"/>
    <w:rsid w:val="00F53E8E"/>
    <w:rsid w:val="00F57E31"/>
    <w:rsid w:val="00F81072"/>
    <w:rsid w:val="00F90989"/>
    <w:rsid w:val="00FA31FE"/>
    <w:rsid w:val="00FB71C9"/>
    <w:rsid w:val="00FD096F"/>
    <w:rsid w:val="00FE1EBD"/>
    <w:rsid w:val="00FE5017"/>
    <w:rsid w:val="00FF1202"/>
    <w:rsid w:val="00FF2120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60F3D"/>
  <w15:docId w15:val="{7D170985-309B-40E3-9435-75479FD8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35B8"/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0"/>
    <w:next w:val="a0"/>
    <w:link w:val="10"/>
    <w:qFormat/>
    <w:rsid w:val="00B4167C"/>
    <w:pPr>
      <w:keepNext/>
      <w:numPr>
        <w:numId w:val="7"/>
      </w:numPr>
      <w:spacing w:before="240" w:after="60"/>
      <w:contextualSpacing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1"/>
    <w:next w:val="a0"/>
    <w:link w:val="20"/>
    <w:qFormat/>
    <w:rsid w:val="00603505"/>
    <w:pPr>
      <w:spacing w:before="60"/>
      <w:outlineLvl w:val="1"/>
    </w:pPr>
    <w:rPr>
      <w:sz w:val="22"/>
      <w:szCs w:val="22"/>
      <w:lang w:val="ru-RU"/>
    </w:rPr>
  </w:style>
  <w:style w:type="paragraph" w:styleId="3">
    <w:name w:val="heading 3"/>
    <w:basedOn w:val="a0"/>
    <w:next w:val="a0"/>
    <w:link w:val="30"/>
    <w:qFormat/>
    <w:rsid w:val="00EF29C8"/>
    <w:pPr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EF29C8"/>
    <w:pPr>
      <w:numPr>
        <w:ilvl w:val="3"/>
        <w:numId w:val="1"/>
      </w:numPr>
      <w:ind w:firstLine="720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EF29C8"/>
    <w:pPr>
      <w:numPr>
        <w:ilvl w:val="4"/>
        <w:numId w:val="1"/>
      </w:numPr>
      <w:ind w:firstLine="720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EF29C8"/>
    <w:pPr>
      <w:numPr>
        <w:ilvl w:val="5"/>
        <w:numId w:val="1"/>
      </w:numPr>
      <w:ind w:firstLine="720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EF29C8"/>
    <w:pPr>
      <w:numPr>
        <w:ilvl w:val="6"/>
        <w:numId w:val="1"/>
      </w:numPr>
      <w:ind w:firstLine="720"/>
      <w:jc w:val="both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rsid w:val="00EF29C8"/>
    <w:pPr>
      <w:numPr>
        <w:ilvl w:val="7"/>
        <w:numId w:val="1"/>
      </w:numPr>
      <w:ind w:firstLine="720"/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EF29C8"/>
    <w:pPr>
      <w:numPr>
        <w:ilvl w:val="8"/>
        <w:numId w:val="1"/>
      </w:numPr>
      <w:ind w:firstLine="720"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167C"/>
    <w:rPr>
      <w:rFonts w:ascii="Times New Roman" w:eastAsia="Times New Roman" w:hAnsi="Times New Roman"/>
      <w:b/>
      <w:bCs/>
      <w:kern w:val="32"/>
      <w:sz w:val="24"/>
      <w:szCs w:val="24"/>
      <w:lang w:val="uk-UA" w:eastAsia="uk-UA"/>
    </w:rPr>
  </w:style>
  <w:style w:type="character" w:customStyle="1" w:styleId="20">
    <w:name w:val="Заголовок 2 Знак"/>
    <w:link w:val="2"/>
    <w:rsid w:val="00603505"/>
    <w:rPr>
      <w:rFonts w:ascii="Times New Roman" w:eastAsia="Times New Roman" w:hAnsi="Times New Roman"/>
      <w:b/>
      <w:bCs/>
      <w:kern w:val="32"/>
      <w:sz w:val="22"/>
      <w:szCs w:val="22"/>
      <w:lang w:eastAsia="uk-UA"/>
    </w:rPr>
  </w:style>
  <w:style w:type="character" w:customStyle="1" w:styleId="30">
    <w:name w:val="Заголовок 3 Знак"/>
    <w:link w:val="3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link w:val="4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50">
    <w:name w:val="Заголовок 5 Знак"/>
    <w:link w:val="5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60">
    <w:name w:val="Заголовок 6 Знак"/>
    <w:link w:val="6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70">
    <w:name w:val="Заголовок 7 Знак"/>
    <w:link w:val="7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80">
    <w:name w:val="Заголовок 8 Знак"/>
    <w:link w:val="8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0">
    <w:name w:val="Заголовок 9 Знак"/>
    <w:link w:val="9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4">
    <w:name w:val="Body Text"/>
    <w:basedOn w:val="a0"/>
    <w:link w:val="a5"/>
    <w:rsid w:val="00EF29C8"/>
    <w:pPr>
      <w:spacing w:after="120"/>
    </w:pPr>
  </w:style>
  <w:style w:type="character" w:customStyle="1" w:styleId="a5">
    <w:name w:val="Основной текст Знак"/>
    <w:link w:val="a4"/>
    <w:rsid w:val="00EF29C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6">
    <w:name w:val="header"/>
    <w:basedOn w:val="a0"/>
    <w:link w:val="a7"/>
    <w:rsid w:val="006118CB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6118CB"/>
    <w:pPr>
      <w:tabs>
        <w:tab w:val="center" w:pos="4153"/>
        <w:tab w:val="right" w:pos="8306"/>
      </w:tabs>
    </w:pPr>
  </w:style>
  <w:style w:type="paragraph" w:customStyle="1" w:styleId="21">
    <w:name w:val="Знак2 Знак Знак"/>
    <w:basedOn w:val="a0"/>
    <w:rsid w:val="006118CB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E43D33"/>
    <w:pPr>
      <w:widowControl w:val="0"/>
      <w:spacing w:line="480" w:lineRule="auto"/>
      <w:ind w:firstLine="560"/>
    </w:pPr>
    <w:rPr>
      <w:rFonts w:ascii="Times New Roman" w:eastAsia="Times New Roman" w:hAnsi="Times New Roman"/>
      <w:sz w:val="24"/>
      <w:lang w:val="uk-UA" w:eastAsia="ru-RU"/>
    </w:rPr>
  </w:style>
  <w:style w:type="character" w:customStyle="1" w:styleId="shorttext">
    <w:name w:val="short_text"/>
    <w:rsid w:val="00490612"/>
  </w:style>
  <w:style w:type="paragraph" w:styleId="aa">
    <w:name w:val="Balloon Text"/>
    <w:basedOn w:val="a0"/>
    <w:link w:val="ab"/>
    <w:unhideWhenUsed/>
    <w:rsid w:val="008A0A7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0A7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TML">
    <w:name w:val="HTML Preformatted"/>
    <w:basedOn w:val="a0"/>
    <w:link w:val="HTML0"/>
    <w:uiPriority w:val="99"/>
    <w:rsid w:val="00290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290587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paragraph" w:styleId="ac">
    <w:name w:val="Plain Text"/>
    <w:basedOn w:val="a0"/>
    <w:link w:val="ad"/>
    <w:rsid w:val="00290587"/>
    <w:rPr>
      <w:rFonts w:ascii="Courier New" w:hAnsi="Courier New"/>
      <w:szCs w:val="24"/>
      <w:lang w:val="ru-RU" w:eastAsia="ru-RU"/>
    </w:rPr>
  </w:style>
  <w:style w:type="character" w:customStyle="1" w:styleId="ad">
    <w:name w:val="Текст Знак"/>
    <w:link w:val="ac"/>
    <w:rsid w:val="00290587"/>
    <w:rPr>
      <w:rFonts w:ascii="Courier New" w:eastAsia="Times New Roman" w:hAnsi="Courier New"/>
      <w:szCs w:val="24"/>
      <w:lang w:val="ru-RU" w:eastAsia="ru-RU"/>
    </w:rPr>
  </w:style>
  <w:style w:type="character" w:styleId="ae">
    <w:name w:val="Hyperlink"/>
    <w:rsid w:val="00290587"/>
    <w:rPr>
      <w:color w:val="0000FF"/>
      <w:u w:val="single"/>
    </w:rPr>
  </w:style>
  <w:style w:type="table" w:styleId="af">
    <w:name w:val="Table Grid"/>
    <w:basedOn w:val="a2"/>
    <w:rsid w:val="00AA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rsid w:val="001524FA"/>
    <w:rPr>
      <w:rFonts w:ascii="Times New Roman" w:eastAsia="Times New Roman" w:hAnsi="Times New Roman"/>
      <w:lang w:val="uk-UA" w:eastAsia="uk-UA"/>
    </w:rPr>
  </w:style>
  <w:style w:type="paragraph" w:styleId="31">
    <w:name w:val="Body Text 3"/>
    <w:basedOn w:val="a0"/>
    <w:link w:val="32"/>
    <w:rsid w:val="00B323EA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link w:val="31"/>
    <w:rsid w:val="00B323EA"/>
    <w:rPr>
      <w:rFonts w:ascii="Times New Roman" w:eastAsia="Times New Roman" w:hAnsi="Times New Roman"/>
      <w:sz w:val="16"/>
      <w:szCs w:val="16"/>
    </w:rPr>
  </w:style>
  <w:style w:type="character" w:customStyle="1" w:styleId="a9">
    <w:name w:val="Нижний колонтитул Знак"/>
    <w:link w:val="a8"/>
    <w:rsid w:val="00B323EA"/>
    <w:rPr>
      <w:rFonts w:ascii="Times New Roman" w:eastAsia="Times New Roman" w:hAnsi="Times New Roman"/>
      <w:lang w:val="uk-UA" w:eastAsia="uk-UA"/>
    </w:rPr>
  </w:style>
  <w:style w:type="character" w:styleId="af0">
    <w:name w:val="page number"/>
    <w:rsid w:val="00B323EA"/>
  </w:style>
  <w:style w:type="character" w:customStyle="1" w:styleId="rvts15">
    <w:name w:val="rvts15"/>
    <w:rsid w:val="00B323EA"/>
  </w:style>
  <w:style w:type="paragraph" w:customStyle="1" w:styleId="rvps2">
    <w:name w:val="rvps2"/>
    <w:basedOn w:val="a0"/>
    <w:rsid w:val="00B323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0"/>
    <w:rsid w:val="00B323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xfmc0">
    <w:name w:val="xfmc0"/>
    <w:rsid w:val="00B323EA"/>
  </w:style>
  <w:style w:type="paragraph" w:styleId="a">
    <w:name w:val="List"/>
    <w:basedOn w:val="a0"/>
    <w:rsid w:val="00B323EA"/>
    <w:pPr>
      <w:numPr>
        <w:numId w:val="1"/>
      </w:numPr>
      <w:jc w:val="both"/>
    </w:pPr>
    <w:rPr>
      <w:sz w:val="28"/>
      <w:lang w:val="ru-RU" w:eastAsia="ru-RU"/>
    </w:rPr>
  </w:style>
  <w:style w:type="paragraph" w:customStyle="1" w:styleId="af1">
    <w:name w:val="Обычний англ"/>
    <w:basedOn w:val="a0"/>
    <w:next w:val="a0"/>
    <w:link w:val="af2"/>
    <w:qFormat/>
    <w:rsid w:val="00B323EA"/>
    <w:pPr>
      <w:tabs>
        <w:tab w:val="left" w:pos="1080"/>
      </w:tabs>
      <w:jc w:val="both"/>
    </w:pPr>
    <w:rPr>
      <w:i/>
      <w:color w:val="1F3864"/>
      <w:sz w:val="24"/>
      <w:szCs w:val="24"/>
      <w:lang w:val="en-US" w:eastAsia="ru-RU"/>
    </w:rPr>
  </w:style>
  <w:style w:type="table" w:customStyle="1" w:styleId="Style1">
    <w:name w:val="Style1"/>
    <w:basedOn w:val="a2"/>
    <w:uiPriority w:val="99"/>
    <w:rsid w:val="00872649"/>
    <w:tblPr/>
  </w:style>
  <w:style w:type="paragraph" w:styleId="af3">
    <w:name w:val="List Paragraph"/>
    <w:basedOn w:val="a0"/>
    <w:uiPriority w:val="34"/>
    <w:qFormat/>
    <w:rsid w:val="00102BE6"/>
    <w:pPr>
      <w:ind w:left="720"/>
      <w:contextualSpacing/>
    </w:pPr>
  </w:style>
  <w:style w:type="character" w:customStyle="1" w:styleId="apple-style-span">
    <w:name w:val="apple-style-span"/>
    <w:basedOn w:val="a1"/>
    <w:rsid w:val="002E223C"/>
  </w:style>
  <w:style w:type="character" w:customStyle="1" w:styleId="hps">
    <w:name w:val="hps"/>
    <w:basedOn w:val="a1"/>
    <w:rsid w:val="002E223C"/>
  </w:style>
  <w:style w:type="character" w:customStyle="1" w:styleId="apple-converted-space">
    <w:name w:val="apple-converted-space"/>
    <w:basedOn w:val="a1"/>
    <w:rsid w:val="002E223C"/>
  </w:style>
  <w:style w:type="paragraph" w:customStyle="1" w:styleId="Aacao">
    <w:name w:val="Aacao"/>
    <w:basedOn w:val="a0"/>
    <w:rsid w:val="002E223C"/>
    <w:pPr>
      <w:suppressAutoHyphens/>
      <w:ind w:firstLine="567"/>
      <w:jc w:val="both"/>
    </w:pPr>
    <w:rPr>
      <w:rFonts w:ascii="Peterburg" w:eastAsia="Arial" w:hAnsi="Peterburg"/>
      <w:sz w:val="24"/>
      <w:lang w:val="ru-RU"/>
    </w:rPr>
  </w:style>
  <w:style w:type="paragraph" w:styleId="22">
    <w:name w:val="Body Text 2"/>
    <w:basedOn w:val="a0"/>
    <w:link w:val="23"/>
    <w:rsid w:val="002E223C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23">
    <w:name w:val="Основной текст 2 Знак"/>
    <w:basedOn w:val="a1"/>
    <w:link w:val="22"/>
    <w:rsid w:val="002E223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ENGstyle11">
    <w:name w:val="ENG style 11"/>
    <w:basedOn w:val="a0"/>
    <w:qFormat/>
    <w:rsid w:val="00590CF8"/>
    <w:pPr>
      <w:tabs>
        <w:tab w:val="left" w:pos="1080"/>
      </w:tabs>
      <w:spacing w:before="60"/>
    </w:pPr>
    <w:rPr>
      <w:color w:val="1F3864"/>
      <w:sz w:val="22"/>
      <w:szCs w:val="24"/>
      <w:lang w:val="en-US" w:eastAsia="ru-RU"/>
    </w:rPr>
  </w:style>
  <w:style w:type="character" w:styleId="af4">
    <w:name w:val="Placeholder Text"/>
    <w:basedOn w:val="a1"/>
    <w:uiPriority w:val="99"/>
    <w:semiHidden/>
    <w:rsid w:val="00632BEB"/>
    <w:rPr>
      <w:color w:val="808080"/>
    </w:rPr>
  </w:style>
  <w:style w:type="paragraph" w:customStyle="1" w:styleId="Input">
    <w:name w:val="Input"/>
    <w:basedOn w:val="a0"/>
    <w:link w:val="Input0"/>
    <w:autoRedefine/>
    <w:qFormat/>
    <w:rsid w:val="00C4333B"/>
    <w:rPr>
      <w:color w:val="000000" w:themeColor="text1"/>
      <w:sz w:val="22"/>
      <w:lang w:val="en-US"/>
    </w:rPr>
  </w:style>
  <w:style w:type="paragraph" w:customStyle="1" w:styleId="TextField">
    <w:name w:val="TextField"/>
    <w:basedOn w:val="a0"/>
    <w:link w:val="TextField0"/>
    <w:rsid w:val="00F502A2"/>
    <w:rPr>
      <w:color w:val="000000" w:themeColor="text1"/>
      <w:sz w:val="22"/>
    </w:rPr>
  </w:style>
  <w:style w:type="character" w:customStyle="1" w:styleId="af2">
    <w:name w:val="Обычний англ Знак"/>
    <w:basedOn w:val="a1"/>
    <w:link w:val="af1"/>
    <w:rsid w:val="0099566C"/>
    <w:rPr>
      <w:rFonts w:ascii="Times New Roman" w:eastAsia="Times New Roman" w:hAnsi="Times New Roman"/>
      <w:i/>
      <w:color w:val="1F3864"/>
      <w:sz w:val="24"/>
      <w:szCs w:val="24"/>
      <w:lang w:eastAsia="ru-RU"/>
    </w:rPr>
  </w:style>
  <w:style w:type="character" w:customStyle="1" w:styleId="Input0">
    <w:name w:val="Input Знак"/>
    <w:basedOn w:val="af2"/>
    <w:link w:val="Input"/>
    <w:rsid w:val="00C4333B"/>
    <w:rPr>
      <w:rFonts w:ascii="Times New Roman" w:eastAsia="Times New Roman" w:hAnsi="Times New Roman"/>
      <w:i w:val="0"/>
      <w:color w:val="000000" w:themeColor="text1"/>
      <w:sz w:val="22"/>
      <w:szCs w:val="24"/>
      <w:lang w:eastAsia="uk-UA"/>
    </w:rPr>
  </w:style>
  <w:style w:type="character" w:customStyle="1" w:styleId="TextField0">
    <w:name w:val="TextField Знак"/>
    <w:basedOn w:val="a1"/>
    <w:link w:val="TextField"/>
    <w:rsid w:val="00F502A2"/>
    <w:rPr>
      <w:rFonts w:ascii="Times New Roman" w:eastAsia="Times New Roman" w:hAnsi="Times New Roman"/>
      <w:color w:val="000000" w:themeColor="text1"/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EB6FC19022480588A090A484539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E3A59-9C3F-4346-B7D7-DBF56E72DB21}"/>
      </w:docPartPr>
      <w:docPartBody>
        <w:p w:rsidR="00D47253" w:rsidRDefault="00326974" w:rsidP="00326974">
          <w:pPr>
            <w:pStyle w:val="11EB6FC19022480588A090A48453944218"/>
          </w:pPr>
          <w:r>
            <w:rPr>
              <w:rStyle w:val="a3"/>
              <w:rFonts w:eastAsia="Calibri"/>
              <w:szCs w:val="22"/>
              <w:lang w:val="ru-RU"/>
            </w:rPr>
            <w:t xml:space="preserve"> </w:t>
          </w:r>
        </w:p>
      </w:docPartBody>
    </w:docPart>
    <w:docPart>
      <w:docPartPr>
        <w:name w:val="3162987714224ECBA0D241730F7C1F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BD6EA-C991-4EE7-AAA2-13BE620CDA46}"/>
      </w:docPartPr>
      <w:docPartBody>
        <w:p w:rsidR="00D47253" w:rsidRDefault="00326974" w:rsidP="00326974">
          <w:pPr>
            <w:pStyle w:val="3162987714224ECBA0D241730F7C1FEB18"/>
          </w:pPr>
          <w:r>
            <w:rPr>
              <w:rStyle w:val="a3"/>
              <w:rFonts w:ascii="Times New Roman" w:eastAsia="Calibri" w:hAnsi="Times New Roman"/>
              <w:sz w:val="22"/>
              <w:szCs w:val="22"/>
            </w:rPr>
            <w:t xml:space="preserve"> </w:t>
          </w:r>
        </w:p>
      </w:docPartBody>
    </w:docPart>
    <w:docPart>
      <w:docPartPr>
        <w:name w:val="69E16DB18F42444285AE923D714B6D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E58AE-5AB7-4499-810F-ED982706B681}"/>
      </w:docPartPr>
      <w:docPartBody>
        <w:p w:rsidR="00D47253" w:rsidRDefault="00326974" w:rsidP="00326974">
          <w:pPr>
            <w:pStyle w:val="69E16DB18F42444285AE923D714B6D8E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A77F2AFF453D45FEAE47355C88D788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FDE36-D6A1-41A3-AF7D-7B121B53DAB4}"/>
      </w:docPartPr>
      <w:docPartBody>
        <w:p w:rsidR="00D47253" w:rsidRDefault="00326974" w:rsidP="00326974">
          <w:pPr>
            <w:pStyle w:val="A77F2AFF453D45FEAE47355C88D788BB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34727C68E0124C98A15C45CEC07B4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D1CC2-BA89-425C-B9D0-E43D7146C2E9}"/>
      </w:docPartPr>
      <w:docPartBody>
        <w:p w:rsidR="00D47253" w:rsidRDefault="00326974" w:rsidP="00326974">
          <w:pPr>
            <w:pStyle w:val="34727C68E0124C98A15C45CEC07B4915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CAA75EEADDA1415EA6C9AD5204B57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B432C-A9C8-4F22-9F98-E67B66E07943}"/>
      </w:docPartPr>
      <w:docPartBody>
        <w:p w:rsidR="00D47253" w:rsidRDefault="00326974" w:rsidP="00326974">
          <w:pPr>
            <w:pStyle w:val="CAA75EEADDA1415EA6C9AD5204B57EDD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9143032C4F624E2DACCB0BF8CB9C0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8B1885-0904-4974-A7ED-DAE254B3CB4C}"/>
      </w:docPartPr>
      <w:docPartBody>
        <w:p w:rsidR="00D47253" w:rsidRDefault="00326974" w:rsidP="00326974">
          <w:pPr>
            <w:pStyle w:val="9143032C4F624E2DACCB0BF8CB9C0575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9E66BEFE284545009ADCB101457CC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01AA5-BB3C-46A8-ADD0-3316E7CB107D}"/>
      </w:docPartPr>
      <w:docPartBody>
        <w:p w:rsidR="00D47253" w:rsidRDefault="00326974" w:rsidP="00326974">
          <w:pPr>
            <w:pStyle w:val="9E66BEFE284545009ADCB101457CCE4318"/>
          </w:pPr>
          <w:r>
            <w:rPr>
              <w:rStyle w:val="a3"/>
              <w:rFonts w:eastAsia="Calibri"/>
              <w:sz w:val="22"/>
              <w:szCs w:val="22"/>
              <w:lang w:val="ru-RU"/>
            </w:rPr>
            <w:t xml:space="preserve"> </w:t>
          </w:r>
        </w:p>
      </w:docPartBody>
    </w:docPart>
    <w:docPart>
      <w:docPartPr>
        <w:name w:val="EC3A495AE65546E7972B6D324CDE0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EA1E9-4A85-4193-9F56-25F45326A829}"/>
      </w:docPartPr>
      <w:docPartBody>
        <w:p w:rsidR="00D47253" w:rsidRDefault="00326974" w:rsidP="00326974">
          <w:pPr>
            <w:pStyle w:val="EC3A495AE65546E7972B6D324CDE0C7B16"/>
          </w:pPr>
          <w:r>
            <w:rPr>
              <w:sz w:val="22"/>
              <w:lang w:val="ru-RU" w:eastAsia="ru-RU"/>
            </w:rPr>
            <w:t xml:space="preserve"> </w:t>
          </w:r>
        </w:p>
      </w:docPartBody>
    </w:docPart>
    <w:docPart>
      <w:docPartPr>
        <w:name w:val="681CCDA776894A3287B331BAF31A0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70E88-8605-488E-85BA-2C67A14E90E3}"/>
      </w:docPartPr>
      <w:docPartBody>
        <w:p w:rsidR="00326974" w:rsidRDefault="00326974" w:rsidP="00B95667">
          <w:pPr>
            <w:pStyle w:val="681CCDA776894A3287B331BAF31A0BD35"/>
          </w:pPr>
          <w:r>
            <w:t xml:space="preserve"> </w:t>
          </w:r>
        </w:p>
      </w:docPartBody>
    </w:docPart>
    <w:docPart>
      <w:docPartPr>
        <w:name w:val="99A711FA276F094390D10CCBB2FD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32AE-FE98-1743-BFE3-F7B867222030}"/>
      </w:docPartPr>
      <w:docPartBody>
        <w:p w:rsidR="00176EFA" w:rsidRDefault="00EA6EEF" w:rsidP="00EA6EEF">
          <w:pPr>
            <w:pStyle w:val="99A711FA276F094390D10CCBB2FD6C4B"/>
          </w:pPr>
          <w:r>
            <w:rPr>
              <w:rStyle w:val="Input0"/>
              <w:rFonts w:eastAsiaTheme="minorEastAsia"/>
              <w:lang w:val="ru-RU"/>
            </w:rPr>
            <w:t xml:space="preserve"> </w:t>
          </w:r>
        </w:p>
      </w:docPartBody>
    </w:docPart>
    <w:docPart>
      <w:docPartPr>
        <w:name w:val="76369A23A821504F960902D12D2B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01FAD-51C4-CE4C-A678-191E3039467B}"/>
      </w:docPartPr>
      <w:docPartBody>
        <w:p w:rsidR="00176EFA" w:rsidRDefault="00EA6EEF" w:rsidP="00EA6EEF">
          <w:pPr>
            <w:pStyle w:val="76369A23A821504F960902D12D2B0164"/>
          </w:pPr>
          <w:r>
            <w:rPr>
              <w:rStyle w:val="a3"/>
              <w:rFonts w:eastAsia="Calibri"/>
              <w:lang w:val="ru-RU"/>
            </w:rPr>
            <w:t xml:space="preserve"> </w:t>
          </w:r>
        </w:p>
      </w:docPartBody>
    </w:docPart>
    <w:docPart>
      <w:docPartPr>
        <w:name w:val="905EB92B333F1145A41AEB640B5D5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4CEC-9721-694C-B034-69D751F887EA}"/>
      </w:docPartPr>
      <w:docPartBody>
        <w:p w:rsidR="00176EFA" w:rsidRDefault="00EA6EEF" w:rsidP="00EA6EEF">
          <w:pPr>
            <w:pStyle w:val="905EB92B333F1145A41AEB640B5D5CE9"/>
          </w:pPr>
          <w:r>
            <w:rPr>
              <w:rStyle w:val="a3"/>
              <w:rFonts w:eastAsia="Calibri"/>
              <w:lang w:val="ru-RU"/>
            </w:rPr>
            <w:t xml:space="preserve"> </w:t>
          </w:r>
        </w:p>
      </w:docPartBody>
    </w:docPart>
    <w:docPart>
      <w:docPartPr>
        <w:name w:val="7B93D9ACADC7334FB59E2D7DB0E6F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87010-BF83-3648-84A1-4A78A0E73A94}"/>
      </w:docPartPr>
      <w:docPartBody>
        <w:p w:rsidR="00176EFA" w:rsidRDefault="00EA6EEF" w:rsidP="00EA6EEF">
          <w:pPr>
            <w:pStyle w:val="7B93D9ACADC7334FB59E2D7DB0E6FBBC"/>
          </w:pPr>
          <w:r>
            <w:rPr>
              <w:rStyle w:val="a3"/>
              <w:rFonts w:eastAsia="Calibri"/>
              <w:lang w:val="ru-RU"/>
            </w:rPr>
            <w:t xml:space="preserve"> </w:t>
          </w:r>
        </w:p>
      </w:docPartBody>
    </w:docPart>
    <w:docPart>
      <w:docPartPr>
        <w:name w:val="0FB5AC545B13E8478B188B0D02C1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A64D-26E8-054E-8B1A-AFBC1F0AC510}"/>
      </w:docPartPr>
      <w:docPartBody>
        <w:p w:rsidR="00176EFA" w:rsidRDefault="00EA6EEF" w:rsidP="00EA6EEF">
          <w:pPr>
            <w:pStyle w:val="0FB5AC545B13E8478B188B0D02C1B3AF"/>
          </w:pPr>
          <w:r>
            <w:rPr>
              <w:rStyle w:val="a3"/>
              <w:lang w:val="ru-RU"/>
            </w:rPr>
            <w:t xml:space="preserve"> </w:t>
          </w:r>
        </w:p>
      </w:docPartBody>
    </w:docPart>
    <w:docPart>
      <w:docPartPr>
        <w:name w:val="B111F8963F733E40AC87A54E680F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CEEB-CD38-0A4A-A340-EDA74DF0971D}"/>
      </w:docPartPr>
      <w:docPartBody>
        <w:p w:rsidR="0040344F" w:rsidRDefault="004A0AEC" w:rsidP="004A0AEC">
          <w:pPr>
            <w:pStyle w:val="B111F8963F733E40AC87A54E680F469E"/>
          </w:pPr>
          <w:r w:rsidRPr="003F15D4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AEFEAD2B4F3F1458C49017FA602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A525-CACE-C848-80B2-ABB7C65F8C26}"/>
      </w:docPartPr>
      <w:docPartBody>
        <w:p w:rsidR="0040344F" w:rsidRDefault="004A0AEC" w:rsidP="004A0AEC">
          <w:pPr>
            <w:pStyle w:val="7AEFEAD2B4F3F1458C49017FA6024710"/>
          </w:pPr>
          <w:r>
            <w:rPr>
              <w:rStyle w:val="a3"/>
              <w:rFonts w:eastAsia="Calibri"/>
              <w:szCs w:val="22"/>
              <w:lang w:val="ru-RU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53"/>
    <w:rsid w:val="00176EFA"/>
    <w:rsid w:val="001820FC"/>
    <w:rsid w:val="00291EF4"/>
    <w:rsid w:val="002B0BA1"/>
    <w:rsid w:val="003037D4"/>
    <w:rsid w:val="00326974"/>
    <w:rsid w:val="003C7828"/>
    <w:rsid w:val="0040344F"/>
    <w:rsid w:val="00455BBC"/>
    <w:rsid w:val="004A0AEC"/>
    <w:rsid w:val="00534D2E"/>
    <w:rsid w:val="00640C1C"/>
    <w:rsid w:val="00697EEC"/>
    <w:rsid w:val="007D40CB"/>
    <w:rsid w:val="0086715C"/>
    <w:rsid w:val="00B30D9F"/>
    <w:rsid w:val="00B95667"/>
    <w:rsid w:val="00D3274C"/>
    <w:rsid w:val="00D47253"/>
    <w:rsid w:val="00D5052A"/>
    <w:rsid w:val="00E47299"/>
    <w:rsid w:val="00EA6EEF"/>
    <w:rsid w:val="00FA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0AEC"/>
    <w:rPr>
      <w:color w:val="808080"/>
    </w:rPr>
  </w:style>
  <w:style w:type="paragraph" w:customStyle="1" w:styleId="681CCDA776894A3287B331BAF31A0BD35">
    <w:name w:val="681CCDA776894A3287B331BAF31A0BD35"/>
    <w:rsid w:val="00B9566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US" w:eastAsia="uk-UA"/>
    </w:rPr>
  </w:style>
  <w:style w:type="paragraph" w:customStyle="1" w:styleId="Input">
    <w:name w:val="Input"/>
    <w:basedOn w:val="a"/>
    <w:link w:val="Input0"/>
    <w:autoRedefine/>
    <w:qFormat/>
    <w:rsid w:val="00EA6EE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0"/>
      <w:lang w:val="en-US" w:eastAsia="uk-UA"/>
    </w:rPr>
  </w:style>
  <w:style w:type="character" w:customStyle="1" w:styleId="Input0">
    <w:name w:val="Input Знак"/>
    <w:basedOn w:val="a0"/>
    <w:link w:val="Input"/>
    <w:rsid w:val="00EA6EEF"/>
    <w:rPr>
      <w:rFonts w:ascii="Times New Roman" w:eastAsia="Times New Roman" w:hAnsi="Times New Roman" w:cs="Times New Roman"/>
      <w:color w:val="000000" w:themeColor="text1"/>
      <w:szCs w:val="20"/>
      <w:lang w:val="en-US" w:eastAsia="uk-UA"/>
    </w:rPr>
  </w:style>
  <w:style w:type="paragraph" w:customStyle="1" w:styleId="11EB6FC19022480588A090A48453944218">
    <w:name w:val="11EB6FC19022480588A090A48453944218"/>
    <w:rsid w:val="00326974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Cs w:val="20"/>
      <w:lang w:val="en-US" w:eastAsia="uk-UA"/>
    </w:rPr>
  </w:style>
  <w:style w:type="paragraph" w:customStyle="1" w:styleId="3162987714224ECBA0D241730F7C1FEB18">
    <w:name w:val="3162987714224ECBA0D241730F7C1FEB18"/>
    <w:rsid w:val="00326974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69E16DB18F42444285AE923D714B6D8E18">
    <w:name w:val="69E16DB18F42444285AE923D714B6D8E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77F2AFF453D45FEAE47355C88D788BB18">
    <w:name w:val="A77F2AFF453D45FEAE47355C88D788BB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4727C68E0124C98A15C45CEC07B491518">
    <w:name w:val="34727C68E0124C98A15C45CEC07B4915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CAA75EEADDA1415EA6C9AD5204B57EDD18">
    <w:name w:val="CAA75EEADDA1415EA6C9AD5204B57EDD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143032C4F624E2DACCB0BF8CB9C057518">
    <w:name w:val="9143032C4F624E2DACCB0BF8CB9C0575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66BEFE284545009ADCB101457CCE4318">
    <w:name w:val="9E66BEFE284545009ADCB101457CCE4318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C3A495AE65546E7972B6D324CDE0C7B16">
    <w:name w:val="EC3A495AE65546E7972B6D324CDE0C7B16"/>
    <w:rsid w:val="00326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9A711FA276F094390D10CCBB2FD6C4B">
    <w:name w:val="99A711FA276F094390D10CCBB2FD6C4B"/>
    <w:rsid w:val="00EA6EEF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6369A23A821504F960902D12D2B0164">
    <w:name w:val="76369A23A821504F960902D12D2B0164"/>
    <w:rsid w:val="00EA6EEF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05EB92B333F1145A41AEB640B5D5CE9">
    <w:name w:val="905EB92B333F1145A41AEB640B5D5CE9"/>
    <w:rsid w:val="00EA6EEF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B93D9ACADC7334FB59E2D7DB0E6FBBC">
    <w:name w:val="7B93D9ACADC7334FB59E2D7DB0E6FBBC"/>
    <w:rsid w:val="00EA6EEF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FB5AC545B13E8478B188B0D02C1B3AF">
    <w:name w:val="0FB5AC545B13E8478B188B0D02C1B3AF"/>
    <w:rsid w:val="00EA6EEF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111F8963F733E40AC87A54E680F469E">
    <w:name w:val="B111F8963F733E40AC87A54E680F469E"/>
    <w:rsid w:val="004A0AEC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AEFEAD2B4F3F1458C49017FA6024710">
    <w:name w:val="7AEFEAD2B4F3F1458C49017FA6024710"/>
    <w:rsid w:val="004A0AEC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7E3509-2567-4280-B4B5-DFA47DD8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2443</Words>
  <Characters>13930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QMS 13485 Questionnaire form</vt:lpstr>
      <vt:lpstr>QMS 13485 Questionnaire form</vt:lpstr>
    </vt:vector>
  </TitlesOfParts>
  <Company>PTM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QMS 13485 Questionnaire form</dc:title>
  <dc:subject/>
  <dc:creator>Admin</dc:creator>
  <cp:keywords/>
  <dc:description/>
  <cp:lastModifiedBy>Осадчий А. В.</cp:lastModifiedBy>
  <cp:revision>29</cp:revision>
  <cp:lastPrinted>2019-08-30T06:28:00Z</cp:lastPrinted>
  <dcterms:created xsi:type="dcterms:W3CDTF">2019-05-02T21:12:00Z</dcterms:created>
  <dcterms:modified xsi:type="dcterms:W3CDTF">2022-02-16T09:57:00Z</dcterms:modified>
</cp:coreProperties>
</file>